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85BF9" w14:textId="6003F46B" w:rsidR="00363EDC" w:rsidRDefault="00563B8E" w:rsidP="00C569BA">
      <w:pPr>
        <w:spacing w:before="240"/>
        <w:ind w:left="-288"/>
        <w:outlineLvl w:val="1"/>
        <w:rPr>
          <w:rFonts w:ascii="Bebas Neue" w:eastAsia="Calibri" w:hAnsi="Bebas Neue"/>
          <w:caps/>
          <w:color w:val="133E59"/>
          <w:spacing w:val="15"/>
          <w:sz w:val="36"/>
          <w:szCs w:val="20"/>
        </w:rPr>
      </w:pPr>
      <w:r>
        <w:rPr>
          <w:rFonts w:ascii="Bebas Neue" w:eastAsia="Calibri" w:hAnsi="Bebas Neue"/>
          <w:caps/>
          <w:color w:val="133E59"/>
          <w:spacing w:val="15"/>
          <w:sz w:val="36"/>
          <w:szCs w:val="20"/>
        </w:rPr>
        <w:t xml:space="preserve">PPMI </w:t>
      </w:r>
      <w:r w:rsidR="00C569BA">
        <w:rPr>
          <w:rFonts w:ascii="Bebas Neue" w:eastAsia="Calibri" w:hAnsi="Bebas Neue"/>
          <w:caps/>
          <w:color w:val="133E59"/>
          <w:spacing w:val="15"/>
          <w:sz w:val="36"/>
          <w:szCs w:val="20"/>
        </w:rPr>
        <w:t>cell line</w:t>
      </w:r>
      <w:r>
        <w:rPr>
          <w:rFonts w:ascii="Bebas Neue" w:eastAsia="Calibri" w:hAnsi="Bebas Neue"/>
          <w:caps/>
          <w:color w:val="133E59"/>
          <w:spacing w:val="15"/>
          <w:sz w:val="36"/>
          <w:szCs w:val="20"/>
        </w:rPr>
        <w:t>s</w:t>
      </w:r>
      <w:r w:rsidR="00C569BA">
        <w:rPr>
          <w:rFonts w:ascii="Bebas Neue" w:eastAsia="Calibri" w:hAnsi="Bebas Neue"/>
          <w:caps/>
          <w:color w:val="133E59"/>
          <w:spacing w:val="15"/>
          <w:sz w:val="36"/>
          <w:szCs w:val="20"/>
        </w:rPr>
        <w:t xml:space="preserve"> </w:t>
      </w:r>
      <w:r w:rsidR="001D602D">
        <w:rPr>
          <w:rFonts w:ascii="Bebas Neue" w:eastAsia="Calibri" w:hAnsi="Bebas Neue"/>
          <w:caps/>
          <w:color w:val="133E59"/>
          <w:spacing w:val="15"/>
          <w:sz w:val="36"/>
          <w:szCs w:val="20"/>
        </w:rPr>
        <w:t>INSTRUCTIONS</w:t>
      </w:r>
      <w:r w:rsidR="00C569BA">
        <w:rPr>
          <w:rFonts w:ascii="Bebas Neue" w:eastAsia="Calibri" w:hAnsi="Bebas Neue"/>
          <w:caps/>
          <w:color w:val="133E59"/>
          <w:spacing w:val="15"/>
          <w:sz w:val="36"/>
          <w:szCs w:val="20"/>
        </w:rPr>
        <w:t xml:space="preserve"> </w:t>
      </w:r>
      <w:r w:rsidR="00DD07C2">
        <w:rPr>
          <w:rFonts w:ascii="Bebas Neue" w:eastAsia="Calibri" w:hAnsi="Bebas Neue"/>
          <w:caps/>
          <w:color w:val="133E59"/>
          <w:spacing w:val="15"/>
          <w:sz w:val="36"/>
          <w:szCs w:val="20"/>
        </w:rPr>
        <w:t xml:space="preserve">&amp; </w:t>
      </w:r>
      <w:r w:rsidR="001D602D">
        <w:rPr>
          <w:rFonts w:ascii="Bebas Neue" w:eastAsia="Calibri" w:hAnsi="Bebas Neue"/>
          <w:caps/>
          <w:color w:val="133E59"/>
          <w:spacing w:val="15"/>
          <w:sz w:val="36"/>
          <w:szCs w:val="20"/>
        </w:rPr>
        <w:t>APPLICATION</w:t>
      </w:r>
    </w:p>
    <w:p w14:paraId="073E435E" w14:textId="77777777" w:rsidR="00F80BCB" w:rsidRDefault="00F80BCB" w:rsidP="00F80BCB">
      <w:pPr>
        <w:spacing w:before="240"/>
        <w:ind w:left="-288"/>
        <w:outlineLvl w:val="1"/>
        <w:rPr>
          <w:rFonts w:ascii="Bebas Neue" w:eastAsia="Calibri" w:hAnsi="Bebas Neue"/>
          <w:caps/>
          <w:color w:val="133E59"/>
          <w:spacing w:val="15"/>
          <w:sz w:val="36"/>
          <w:szCs w:val="20"/>
        </w:rPr>
      </w:pPr>
      <w:r w:rsidRPr="19694259">
        <w:rPr>
          <w:rFonts w:ascii="Bebas Neue" w:eastAsia="Bebas Neue" w:hAnsi="Bebas Neue" w:cs="Bebas Neue"/>
          <w:color w:val="262626" w:themeColor="text1" w:themeTint="D9"/>
          <w:sz w:val="28"/>
          <w:szCs w:val="28"/>
        </w:rPr>
        <w:t>THE MICHAEL J. FOX FOUNDATION GRANT PORTAL REGISTRATION GUIDE </w:t>
      </w:r>
    </w:p>
    <w:p w14:paraId="7AAB221F" w14:textId="77777777" w:rsidR="00F80BCB" w:rsidRPr="00BA1739" w:rsidRDefault="00F80BCB" w:rsidP="00F80BCB">
      <w:pPr>
        <w:spacing w:before="240"/>
        <w:ind w:left="-288"/>
        <w:outlineLvl w:val="1"/>
        <w:rPr>
          <w:rFonts w:ascii="Bebas Neue" w:eastAsia="Calibri" w:hAnsi="Bebas Neue"/>
          <w:caps/>
          <w:color w:val="133E59"/>
          <w:spacing w:val="15"/>
          <w:sz w:val="36"/>
          <w:szCs w:val="20"/>
        </w:rPr>
      </w:pPr>
      <w:r w:rsidRPr="265CFEBB">
        <w:rPr>
          <w:rFonts w:ascii="Calibri" w:eastAsia="Calibri" w:hAnsi="Calibri" w:cs="Calibri"/>
          <w:color w:val="262626" w:themeColor="text1" w:themeTint="D9"/>
        </w:rPr>
        <w:t xml:space="preserve">All pre-proposals must be submitted through the new </w:t>
      </w:r>
      <w:hyperlink r:id="rId11">
        <w:r w:rsidRPr="265CFEBB">
          <w:rPr>
            <w:rStyle w:val="Hyperlink"/>
            <w:rFonts w:ascii="Calibri" w:eastAsia="Calibri" w:hAnsi="Calibri" w:cs="Calibri"/>
          </w:rPr>
          <w:t>MJFF Grant Portal</w:t>
        </w:r>
      </w:hyperlink>
      <w:r w:rsidRPr="265CFEBB">
        <w:rPr>
          <w:rFonts w:ascii="Calibri" w:eastAsia="Calibri" w:hAnsi="Calibri" w:cs="Calibri"/>
          <w:color w:val="262626" w:themeColor="text1" w:themeTint="D9"/>
        </w:rPr>
        <w:t>.</w:t>
      </w:r>
    </w:p>
    <w:p w14:paraId="1248E937" w14:textId="77777777" w:rsidR="00F80BCB" w:rsidRDefault="00F80BCB" w:rsidP="00F80BCB">
      <w:pPr>
        <w:rPr>
          <w:rFonts w:eastAsia="Arial"/>
          <w:color w:val="262626" w:themeColor="text1" w:themeTint="D9"/>
        </w:rPr>
      </w:pPr>
    </w:p>
    <w:p w14:paraId="12279077" w14:textId="77777777" w:rsidR="00F80BCB" w:rsidRDefault="00F80BCB" w:rsidP="00F80BCB">
      <w:pPr>
        <w:jc w:val="center"/>
        <w:rPr>
          <w:rFonts w:eastAsia="Arial"/>
          <w:color w:val="262626" w:themeColor="text1" w:themeTint="D9"/>
        </w:rPr>
      </w:pPr>
      <w:r>
        <w:rPr>
          <w:noProof/>
        </w:rPr>
        <w:drawing>
          <wp:inline distT="0" distB="0" distL="0" distR="0" wp14:anchorId="1B890C71" wp14:editId="73AF1E85">
            <wp:extent cx="3219450" cy="2943225"/>
            <wp:effectExtent l="0" t="0" r="0" b="0"/>
            <wp:docPr id="2020584450" name="Picture 1737684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684950"/>
                    <pic:cNvPicPr/>
                  </pic:nvPicPr>
                  <pic:blipFill>
                    <a:blip r:embed="rId12">
                      <a:extLst>
                        <a:ext uri="{28A0092B-C50C-407E-A947-70E740481C1C}">
                          <a14:useLocalDpi xmlns:a14="http://schemas.microsoft.com/office/drawing/2010/main" val="0"/>
                        </a:ext>
                      </a:extLst>
                    </a:blip>
                    <a:stretch>
                      <a:fillRect/>
                    </a:stretch>
                  </pic:blipFill>
                  <pic:spPr>
                    <a:xfrm>
                      <a:off x="0" y="0"/>
                      <a:ext cx="3219450" cy="2943225"/>
                    </a:xfrm>
                    <a:prstGeom prst="rect">
                      <a:avLst/>
                    </a:prstGeom>
                  </pic:spPr>
                </pic:pic>
              </a:graphicData>
            </a:graphic>
          </wp:inline>
        </w:drawing>
      </w:r>
    </w:p>
    <w:p w14:paraId="12DDE286" w14:textId="77777777" w:rsidR="00F80BCB" w:rsidRDefault="00F80BCB" w:rsidP="00F80BCB">
      <w:pPr>
        <w:rPr>
          <w:rFonts w:ascii="Calibri" w:eastAsia="Calibri" w:hAnsi="Calibri" w:cs="Calibri"/>
          <w:color w:val="262626" w:themeColor="text1" w:themeTint="D9"/>
        </w:rPr>
      </w:pPr>
    </w:p>
    <w:p w14:paraId="6547F87B"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b/>
          <w:bCs/>
          <w:color w:val="262626" w:themeColor="text1" w:themeTint="D9"/>
        </w:rPr>
        <w:t>Getting Started: New Users</w:t>
      </w:r>
    </w:p>
    <w:p w14:paraId="151483AB"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color w:val="262626" w:themeColor="text1" w:themeTint="D9"/>
        </w:rPr>
        <w:t>If you have never applied to an MJFF RFA, click the Register Here button.</w:t>
      </w:r>
    </w:p>
    <w:p w14:paraId="4F0BE9B2" w14:textId="77777777" w:rsidR="00F80BCB" w:rsidRDefault="00F80BCB" w:rsidP="00F80BCB">
      <w:pPr>
        <w:pStyle w:val="ListParagraph"/>
        <w:numPr>
          <w:ilvl w:val="0"/>
          <w:numId w:val="31"/>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Search for your organization in the Organization Name field. If your organization is not found, click Add New Organization and complete the organization registration. </w:t>
      </w:r>
    </w:p>
    <w:p w14:paraId="171142CF" w14:textId="77777777" w:rsidR="00F80BCB" w:rsidRDefault="00F80BCB" w:rsidP="00F80BCB">
      <w:pPr>
        <w:pStyle w:val="ListParagraph"/>
        <w:numPr>
          <w:ilvl w:val="0"/>
          <w:numId w:val="31"/>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Complete the Contact Information fields. Be sure to use an active email address. </w:t>
      </w:r>
    </w:p>
    <w:p w14:paraId="0C3CBD51" w14:textId="77777777" w:rsidR="00F80BCB" w:rsidRDefault="00F80BCB" w:rsidP="00F80BCB">
      <w:pPr>
        <w:pStyle w:val="ListParagraph"/>
        <w:numPr>
          <w:ilvl w:val="0"/>
          <w:numId w:val="31"/>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Click the Submit button. </w:t>
      </w:r>
    </w:p>
    <w:p w14:paraId="11379629" w14:textId="77777777" w:rsidR="00F80BCB" w:rsidRDefault="00F80BCB" w:rsidP="00F80BCB">
      <w:pPr>
        <w:pStyle w:val="ListParagraph"/>
        <w:numPr>
          <w:ilvl w:val="0"/>
          <w:numId w:val="31"/>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You will receive an email to the provided email address. </w:t>
      </w:r>
    </w:p>
    <w:p w14:paraId="1C884C2F" w14:textId="77777777" w:rsidR="00F80BCB" w:rsidRDefault="00F80BCB" w:rsidP="00F80BCB">
      <w:pPr>
        <w:pStyle w:val="ListParagraph"/>
        <w:numPr>
          <w:ilvl w:val="0"/>
          <w:numId w:val="31"/>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Follow the instructions in that email to set a password and log in to the Grant Portal. </w:t>
      </w:r>
    </w:p>
    <w:p w14:paraId="33DF5DC6" w14:textId="77777777" w:rsidR="00F80BCB" w:rsidRDefault="00F80BCB" w:rsidP="00F80BCB">
      <w:pPr>
        <w:rPr>
          <w:rFonts w:ascii="Calibri" w:eastAsia="Calibri" w:hAnsi="Calibri" w:cs="Calibri"/>
          <w:color w:val="262626" w:themeColor="text1" w:themeTint="D9"/>
        </w:rPr>
      </w:pPr>
    </w:p>
    <w:p w14:paraId="1B1D3F56"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b/>
          <w:bCs/>
          <w:color w:val="262626" w:themeColor="text1" w:themeTint="D9"/>
        </w:rPr>
        <w:t>Getting Started: Returning Users</w:t>
      </w:r>
    </w:p>
    <w:p w14:paraId="4C1387E1"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color w:val="262626" w:themeColor="text1" w:themeTint="D9"/>
        </w:rPr>
        <w:t>If you have applied to an MJFF RFA in the past, click the Returning User button.</w:t>
      </w:r>
    </w:p>
    <w:p w14:paraId="2450A113" w14:textId="77777777" w:rsidR="00F80BCB" w:rsidRDefault="00F80BCB" w:rsidP="00F80BCB">
      <w:pPr>
        <w:pStyle w:val="ListParagraph"/>
        <w:numPr>
          <w:ilvl w:val="0"/>
          <w:numId w:val="30"/>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Input the email address associated with your MJFF account. </w:t>
      </w:r>
    </w:p>
    <w:p w14:paraId="444023AE" w14:textId="77777777" w:rsidR="00F80BCB" w:rsidRDefault="00F80BCB" w:rsidP="00F80BCB">
      <w:pPr>
        <w:pStyle w:val="ListParagraph"/>
        <w:numPr>
          <w:ilvl w:val="0"/>
          <w:numId w:val="30"/>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lastRenderedPageBreak/>
        <w:t xml:space="preserve">If the email you entered is in our system, you will receive an email instructing you to reset your password and log in to the Grant Portal. </w:t>
      </w:r>
    </w:p>
    <w:p w14:paraId="6BA59284" w14:textId="77777777" w:rsidR="00F80BCB" w:rsidRDefault="00F80BCB" w:rsidP="00F80BCB">
      <w:pPr>
        <w:pStyle w:val="ListParagraph"/>
        <w:numPr>
          <w:ilvl w:val="0"/>
          <w:numId w:val="30"/>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If you do not receive an email, you may try a different email address. If you still do not receive an email, please register as a new user.</w:t>
      </w:r>
    </w:p>
    <w:p w14:paraId="49F2B6A8" w14:textId="77777777" w:rsidR="00F80BCB" w:rsidRDefault="00F80BCB" w:rsidP="00F80BCB">
      <w:pPr>
        <w:rPr>
          <w:rFonts w:ascii="Calibri" w:eastAsia="Calibri" w:hAnsi="Calibri" w:cs="Calibri"/>
          <w:color w:val="262626" w:themeColor="text1" w:themeTint="D9"/>
        </w:rPr>
      </w:pPr>
    </w:p>
    <w:p w14:paraId="7F5629AA" w14:textId="055DA1FA" w:rsidR="00F80BCB" w:rsidRDefault="00F80BCB" w:rsidP="00F80BCB">
      <w:pPr>
        <w:rPr>
          <w:rStyle w:val="BookTitle"/>
          <w:rFonts w:ascii="Calibri" w:eastAsia="Calibri" w:hAnsi="Calibri" w:cs="Calibri"/>
          <w:b w:val="0"/>
          <w:bCs w:val="0"/>
          <w:i w:val="0"/>
          <w:iCs w:val="0"/>
          <w:color w:val="262626" w:themeColor="text1" w:themeTint="D9"/>
        </w:rPr>
      </w:pPr>
      <w:r w:rsidRPr="265CFEBB">
        <w:rPr>
          <w:rFonts w:ascii="Calibri" w:eastAsia="Calibri" w:hAnsi="Calibri" w:cs="Calibri"/>
        </w:rPr>
        <w:t xml:space="preserve">Once you have logged in to the MJFF Grant Portal, click the Funding Opportunities button to view open funding opportunities. Select </w:t>
      </w:r>
      <w:r>
        <w:rPr>
          <w:rFonts w:ascii="Calibri" w:eastAsia="Calibri" w:hAnsi="Calibri" w:cs="Calibri"/>
        </w:rPr>
        <w:t xml:space="preserve">PPMI </w:t>
      </w:r>
      <w:r w:rsidR="002173D8">
        <w:rPr>
          <w:rFonts w:ascii="Calibri" w:eastAsia="Calibri" w:hAnsi="Calibri" w:cs="Calibri"/>
        </w:rPr>
        <w:t>Cell Lines</w:t>
      </w:r>
      <w:r w:rsidRPr="265CFEBB">
        <w:rPr>
          <w:rStyle w:val="BookTitle"/>
          <w:rFonts w:ascii="Calibri" w:eastAsia="Calibri" w:hAnsi="Calibri" w:cs="Calibri"/>
          <w:color w:val="262626" w:themeColor="text1" w:themeTint="D9"/>
        </w:rPr>
        <w:t xml:space="preserve"> </w:t>
      </w:r>
      <w:r w:rsidRPr="002D0048">
        <w:rPr>
          <w:rStyle w:val="BookTitle"/>
          <w:rFonts w:ascii="Calibri" w:eastAsia="Calibri" w:hAnsi="Calibri" w:cs="Calibri"/>
          <w:color w:val="262626" w:themeColor="text1" w:themeTint="D9"/>
        </w:rPr>
        <w:t xml:space="preserve">and proceed to start your proposal. </w:t>
      </w:r>
    </w:p>
    <w:p w14:paraId="27894869" w14:textId="77777777" w:rsidR="00F80BCB" w:rsidRDefault="00F80BCB" w:rsidP="00F80BCB">
      <w:pPr>
        <w:rPr>
          <w:rStyle w:val="BookTitle"/>
          <w:rFonts w:ascii="Calibri" w:eastAsia="Calibri" w:hAnsi="Calibri" w:cs="Calibri"/>
          <w:b w:val="0"/>
          <w:bCs w:val="0"/>
          <w:i w:val="0"/>
          <w:iCs w:val="0"/>
          <w:color w:val="262626" w:themeColor="text1" w:themeTint="D9"/>
        </w:rPr>
      </w:pPr>
    </w:p>
    <w:p w14:paraId="58AB9C1D" w14:textId="77777777" w:rsidR="00F80BCB" w:rsidRPr="002D0048" w:rsidRDefault="00F80BCB" w:rsidP="00F80BCB">
      <w:pPr>
        <w:rPr>
          <w:rFonts w:ascii="Calibri" w:eastAsia="Calibri" w:hAnsi="Calibri" w:cs="Calibri"/>
          <w:b/>
          <w:bCs/>
          <w:i/>
          <w:iCs/>
          <w:color w:val="262626" w:themeColor="text1" w:themeTint="D9"/>
        </w:rPr>
      </w:pPr>
      <w:r>
        <w:rPr>
          <w:noProof/>
        </w:rPr>
        <w:drawing>
          <wp:inline distT="0" distB="0" distL="0" distR="0" wp14:anchorId="2032BB7F" wp14:editId="554FAF42">
            <wp:extent cx="2600325" cy="2543175"/>
            <wp:effectExtent l="0" t="0" r="0" b="0"/>
            <wp:docPr id="511770033" name="Picture 224914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914724"/>
                    <pic:cNvPicPr/>
                  </pic:nvPicPr>
                  <pic:blipFill>
                    <a:blip r:embed="rId13">
                      <a:extLst>
                        <a:ext uri="{28A0092B-C50C-407E-A947-70E740481C1C}">
                          <a14:useLocalDpi xmlns:a14="http://schemas.microsoft.com/office/drawing/2010/main" val="0"/>
                        </a:ext>
                      </a:extLst>
                    </a:blip>
                    <a:stretch>
                      <a:fillRect/>
                    </a:stretch>
                  </pic:blipFill>
                  <pic:spPr>
                    <a:xfrm>
                      <a:off x="0" y="0"/>
                      <a:ext cx="2600325" cy="2543175"/>
                    </a:xfrm>
                    <a:prstGeom prst="rect">
                      <a:avLst/>
                    </a:prstGeom>
                  </pic:spPr>
                </pic:pic>
              </a:graphicData>
            </a:graphic>
          </wp:inline>
        </w:drawing>
      </w:r>
    </w:p>
    <w:p w14:paraId="4A90F8AC"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b/>
          <w:bCs/>
          <w:color w:val="262626" w:themeColor="text1" w:themeTint="D9"/>
        </w:rPr>
        <w:t>Changing Your Organization</w:t>
      </w:r>
    </w:p>
    <w:p w14:paraId="36A0CD28" w14:textId="77777777" w:rsidR="00F80BCB" w:rsidRDefault="00F80BCB" w:rsidP="00F80BCB">
      <w:pPr>
        <w:rPr>
          <w:rFonts w:ascii="Calibri" w:eastAsia="Calibri" w:hAnsi="Calibri" w:cs="Calibri"/>
          <w:color w:val="262626" w:themeColor="text1" w:themeTint="D9"/>
        </w:rPr>
      </w:pPr>
      <w:r w:rsidRPr="265CFEBB">
        <w:rPr>
          <w:rFonts w:ascii="Calibri" w:eastAsia="Calibri" w:hAnsi="Calibri" w:cs="Calibri"/>
          <w:color w:val="262626" w:themeColor="text1" w:themeTint="D9"/>
        </w:rPr>
        <w:t>You can access your profile and information by clicking on your initial on the top right of the page and then selecting My Profile. If you notice your organization is incorrect you may request an organization change by following the below steps:</w:t>
      </w:r>
    </w:p>
    <w:p w14:paraId="51EB35DF" w14:textId="77777777" w:rsidR="00F80BCB" w:rsidRDefault="00F80BCB" w:rsidP="00F80BCB">
      <w:pPr>
        <w:rPr>
          <w:rFonts w:ascii="Calibri" w:eastAsia="Calibri" w:hAnsi="Calibri" w:cs="Calibri"/>
          <w:color w:val="262626" w:themeColor="text1" w:themeTint="D9"/>
        </w:rPr>
      </w:pPr>
    </w:p>
    <w:p w14:paraId="477E8AA5"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Navigate to the Organization Change Request tab in your profile.</w:t>
      </w:r>
    </w:p>
    <w:p w14:paraId="5C99C597" w14:textId="77777777" w:rsidR="00F80BCB" w:rsidRDefault="00F80BCB" w:rsidP="00F80BCB">
      <w:pPr>
        <w:ind w:left="720"/>
        <w:rPr>
          <w:rFonts w:ascii="Calibri" w:eastAsia="Calibri" w:hAnsi="Calibri" w:cs="Calibri"/>
          <w:color w:val="262626" w:themeColor="text1" w:themeTint="D9"/>
        </w:rPr>
      </w:pPr>
      <w:r>
        <w:rPr>
          <w:noProof/>
        </w:rPr>
        <w:drawing>
          <wp:inline distT="0" distB="0" distL="0" distR="0" wp14:anchorId="6D0352B0" wp14:editId="3388105E">
            <wp:extent cx="2886075" cy="514350"/>
            <wp:effectExtent l="0" t="0" r="0" b="0"/>
            <wp:docPr id="1221213339" name="Picture 1667218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7218630"/>
                    <pic:cNvPicPr/>
                  </pic:nvPicPr>
                  <pic:blipFill>
                    <a:blip r:embed="rId14">
                      <a:extLst>
                        <a:ext uri="{28A0092B-C50C-407E-A947-70E740481C1C}">
                          <a14:useLocalDpi xmlns:a14="http://schemas.microsoft.com/office/drawing/2010/main" val="0"/>
                        </a:ext>
                      </a:extLst>
                    </a:blip>
                    <a:stretch>
                      <a:fillRect/>
                    </a:stretch>
                  </pic:blipFill>
                  <pic:spPr>
                    <a:xfrm>
                      <a:off x="0" y="0"/>
                      <a:ext cx="2886075" cy="514350"/>
                    </a:xfrm>
                    <a:prstGeom prst="rect">
                      <a:avLst/>
                    </a:prstGeom>
                  </pic:spPr>
                </pic:pic>
              </a:graphicData>
            </a:graphic>
          </wp:inline>
        </w:drawing>
      </w:r>
    </w:p>
    <w:p w14:paraId="123E100B"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265CFEBB">
        <w:rPr>
          <w:rFonts w:ascii="Calibri" w:eastAsia="Calibri" w:hAnsi="Calibri" w:cs="Calibri"/>
          <w:color w:val="262626" w:themeColor="text1" w:themeTint="D9"/>
        </w:rPr>
        <w:t>Check the Request a Change to Primary Organization or Associated Organization checkbox.</w:t>
      </w:r>
    </w:p>
    <w:p w14:paraId="71FA35D5"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265CFEBB">
        <w:rPr>
          <w:rFonts w:ascii="Calibri" w:eastAsia="Calibri" w:hAnsi="Calibri" w:cs="Calibri"/>
          <w:color w:val="262626" w:themeColor="text1" w:themeTint="D9"/>
        </w:rPr>
        <w:t>After reading the instructions on the page and determining your change type, select the appropriate option from the Change Type drop down menu.</w:t>
      </w:r>
    </w:p>
    <w:p w14:paraId="26F0234B"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Search for the new organization in the Organization search bar. If it does not currently exist in our database, click the Add Organization if Not Found Above button and follow the steps to register the new organization.</w:t>
      </w:r>
    </w:p>
    <w:p w14:paraId="6586B1E9"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t>In the Notes/Description box, please briefly explain the need for the change.</w:t>
      </w:r>
    </w:p>
    <w:p w14:paraId="7B64244A" w14:textId="77777777" w:rsidR="00F80BCB" w:rsidRDefault="00F80BCB" w:rsidP="00F80BCB">
      <w:pPr>
        <w:pStyle w:val="ListParagraph"/>
        <w:numPr>
          <w:ilvl w:val="0"/>
          <w:numId w:val="32"/>
        </w:numPr>
        <w:spacing w:after="0" w:line="240" w:lineRule="auto"/>
        <w:contextualSpacing w:val="0"/>
        <w:rPr>
          <w:rFonts w:ascii="Calibri" w:eastAsia="Calibri" w:hAnsi="Calibri" w:cs="Calibri"/>
          <w:color w:val="262626" w:themeColor="text1" w:themeTint="D9"/>
        </w:rPr>
      </w:pPr>
      <w:r w:rsidRPr="19694259">
        <w:rPr>
          <w:rFonts w:ascii="Calibri" w:eastAsia="Calibri" w:hAnsi="Calibri" w:cs="Calibri"/>
          <w:color w:val="262626" w:themeColor="text1" w:themeTint="D9"/>
        </w:rPr>
        <w:lastRenderedPageBreak/>
        <w:t>Click the Request Organization Change button at the bottom of the page.</w:t>
      </w:r>
    </w:p>
    <w:p w14:paraId="4BD11342" w14:textId="77777777" w:rsidR="00F80BCB" w:rsidRDefault="00F80BCB" w:rsidP="00F80BCB">
      <w:pPr>
        <w:ind w:left="720"/>
        <w:rPr>
          <w:rFonts w:ascii="Calibri" w:eastAsia="Calibri" w:hAnsi="Calibri" w:cs="Calibri"/>
          <w:color w:val="262626" w:themeColor="text1" w:themeTint="D9"/>
        </w:rPr>
      </w:pPr>
      <w:r>
        <w:rPr>
          <w:noProof/>
        </w:rPr>
        <w:drawing>
          <wp:inline distT="0" distB="0" distL="0" distR="0" wp14:anchorId="05E8A551" wp14:editId="491ACC9F">
            <wp:extent cx="1971675" cy="342900"/>
            <wp:effectExtent l="0" t="0" r="0" b="0"/>
            <wp:docPr id="642671972" name="Picture 881753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753673"/>
                    <pic:cNvPicPr/>
                  </pic:nvPicPr>
                  <pic:blipFill>
                    <a:blip r:embed="rId15">
                      <a:extLst>
                        <a:ext uri="{28A0092B-C50C-407E-A947-70E740481C1C}">
                          <a14:useLocalDpi xmlns:a14="http://schemas.microsoft.com/office/drawing/2010/main" val="0"/>
                        </a:ext>
                      </a:extLst>
                    </a:blip>
                    <a:stretch>
                      <a:fillRect/>
                    </a:stretch>
                  </pic:blipFill>
                  <pic:spPr>
                    <a:xfrm>
                      <a:off x="0" y="0"/>
                      <a:ext cx="1971675" cy="342900"/>
                    </a:xfrm>
                    <a:prstGeom prst="rect">
                      <a:avLst/>
                    </a:prstGeom>
                  </pic:spPr>
                </pic:pic>
              </a:graphicData>
            </a:graphic>
          </wp:inline>
        </w:drawing>
      </w:r>
    </w:p>
    <w:p w14:paraId="2EDCA5DE" w14:textId="77777777" w:rsidR="00F80BCB" w:rsidRDefault="00F80BCB" w:rsidP="00F80BCB">
      <w:pPr>
        <w:rPr>
          <w:rFonts w:ascii="Calibri" w:eastAsia="Calibri" w:hAnsi="Calibri" w:cs="Calibri"/>
          <w:color w:val="262626" w:themeColor="text1" w:themeTint="D9"/>
        </w:rPr>
      </w:pPr>
    </w:p>
    <w:p w14:paraId="61D3F5C9" w14:textId="77777777" w:rsidR="00F80BCB" w:rsidRPr="00E51082" w:rsidRDefault="00F80BCB" w:rsidP="00F80BCB">
      <w:pPr>
        <w:rPr>
          <w:rFonts w:ascii="Calibri" w:eastAsia="Calibri" w:hAnsi="Calibri" w:cs="Calibri"/>
          <w:color w:val="262626" w:themeColor="text1" w:themeTint="D9"/>
        </w:rPr>
      </w:pPr>
      <w:r w:rsidRPr="265CFEBB">
        <w:rPr>
          <w:rFonts w:ascii="Calibri" w:eastAsia="Calibri" w:hAnsi="Calibri" w:cs="Calibri"/>
          <w:color w:val="262626" w:themeColor="text1" w:themeTint="D9"/>
        </w:rPr>
        <w:t xml:space="preserve">You can begin an application before the organization change is made. Once you request an organization change, a member of MJFF staff will promptly review your request and send you a confirmation email. </w:t>
      </w:r>
    </w:p>
    <w:p w14:paraId="515767F5" w14:textId="769DA679" w:rsidR="00363E2D" w:rsidRPr="00CD6897" w:rsidRDefault="00363E2D" w:rsidP="00CD6897">
      <w:pPr>
        <w:pBdr>
          <w:top w:val="dotted" w:sz="6" w:space="2" w:color="F07F09"/>
          <w:left w:val="dotted" w:sz="6" w:space="2" w:color="F07F09"/>
        </w:pBdr>
        <w:spacing w:before="300"/>
        <w:ind w:left="-288"/>
        <w:outlineLvl w:val="3"/>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t>SUBMISSION INSTRUCTIONS</w:t>
      </w:r>
    </w:p>
    <w:p w14:paraId="3B626CC6" w14:textId="77777777" w:rsidR="007250BA" w:rsidRDefault="00513CCE" w:rsidP="007250BA">
      <w:pPr>
        <w:pStyle w:val="ListParagraph"/>
        <w:numPr>
          <w:ilvl w:val="0"/>
          <w:numId w:val="34"/>
        </w:numPr>
        <w:rPr>
          <w:rFonts w:cstheme="minorHAnsi"/>
          <w:color w:val="3B3838" w:themeColor="background2" w:themeShade="40"/>
        </w:rPr>
      </w:pPr>
      <w:r w:rsidRPr="00513CCE">
        <w:rPr>
          <w:rFonts w:cstheme="minorHAnsi"/>
          <w:color w:val="3B3838" w:themeColor="background2" w:themeShade="40"/>
        </w:rPr>
        <w:t xml:space="preserve">Please review the instructions and requirements below. Please note that </w:t>
      </w:r>
      <w:r w:rsidRPr="00513CCE">
        <w:rPr>
          <w:rFonts w:cstheme="minorHAnsi"/>
          <w:color w:val="3B3838" w:themeColor="background2" w:themeShade="40"/>
          <w:u w:val="single"/>
        </w:rPr>
        <w:t>proposals will only be accepted through the MJFF Grant portal (</w:t>
      </w:r>
      <w:hyperlink r:id="rId16" w:history="1">
        <w:r w:rsidRPr="00513CCE">
          <w:rPr>
            <w:rStyle w:val="Hyperlink"/>
            <w:rFonts w:cstheme="minorHAnsi"/>
          </w:rPr>
          <w:t>https://mjff.smartsimple.com/</w:t>
        </w:r>
      </w:hyperlink>
      <w:r w:rsidRPr="00513CCE">
        <w:rPr>
          <w:rFonts w:cstheme="minorHAnsi"/>
        </w:rPr>
        <w:t>)</w:t>
      </w:r>
      <w:r w:rsidRPr="00513CCE">
        <w:rPr>
          <w:rFonts w:cstheme="minorHAnsi"/>
          <w:color w:val="3B3838" w:themeColor="background2" w:themeShade="40"/>
        </w:rPr>
        <w:t>.</w:t>
      </w:r>
    </w:p>
    <w:p w14:paraId="12037FCC" w14:textId="56DEC618" w:rsidR="007250BA" w:rsidRPr="007250BA" w:rsidRDefault="007250BA" w:rsidP="007250BA">
      <w:pPr>
        <w:pStyle w:val="ListParagraph"/>
        <w:numPr>
          <w:ilvl w:val="0"/>
          <w:numId w:val="34"/>
        </w:numPr>
        <w:rPr>
          <w:rFonts w:cstheme="minorHAnsi"/>
          <w:color w:val="3B3838" w:themeColor="background2" w:themeShade="40"/>
        </w:rPr>
      </w:pPr>
      <w:r w:rsidRPr="007250BA">
        <w:rPr>
          <w:rFonts w:ascii="Calibri" w:eastAsia="Calibri" w:hAnsi="Calibri" w:cs="Calibri"/>
        </w:rPr>
        <w:t>Once you begin an online application, you may save and return to it before final submission. You can access it through your portal homepage under Applications in Progress. When ready to submit, please click Submit at the bottom of the application to ensure that your submission is delivered promptly to MJFF.</w:t>
      </w:r>
    </w:p>
    <w:p w14:paraId="60AAEC95" w14:textId="77777777" w:rsidR="00955EDF" w:rsidRPr="00F41361" w:rsidRDefault="00955EDF" w:rsidP="00955EDF">
      <w:pPr>
        <w:pStyle w:val="ListParagraph"/>
        <w:numPr>
          <w:ilvl w:val="0"/>
          <w:numId w:val="34"/>
        </w:numPr>
        <w:spacing w:after="0" w:line="240" w:lineRule="auto"/>
        <w:rPr>
          <w:rFonts w:ascii="Calibri" w:eastAsia="Calibri" w:hAnsi="Calibri" w:cs="Calibri"/>
          <w:color w:val="262626" w:themeColor="text1" w:themeTint="D9"/>
        </w:rPr>
      </w:pPr>
      <w:r w:rsidRPr="00F41361">
        <w:rPr>
          <w:rFonts w:ascii="Calibri" w:eastAsia="Calibri" w:hAnsi="Calibri" w:cs="Calibri"/>
          <w:color w:val="262626" w:themeColor="text1" w:themeTint="D9"/>
        </w:rPr>
        <w:t>A notice of proposal receipt is automatically sent by email upon online submission</w:t>
      </w:r>
      <w:r w:rsidRPr="00F41361">
        <w:rPr>
          <w:rFonts w:ascii="Calibri" w:eastAsia="Calibri" w:hAnsi="Calibri" w:cs="Calibri"/>
          <w:b/>
          <w:bCs/>
          <w:color w:val="262626" w:themeColor="text1" w:themeTint="D9"/>
        </w:rPr>
        <w:t xml:space="preserve">. If you do not receive this automatic notification within one hour of submission, please contact MJFF at </w:t>
      </w:r>
      <w:hyperlink r:id="rId17" w:history="1">
        <w:r w:rsidRPr="00F66CF2">
          <w:rPr>
            <w:rStyle w:val="Hyperlink"/>
            <w:rFonts w:cstheme="minorHAnsi"/>
          </w:rPr>
          <w:t>ppmi@michaeljfox.org</w:t>
        </w:r>
      </w:hyperlink>
      <w:r w:rsidRPr="00F41361">
        <w:rPr>
          <w:rFonts w:ascii="Calibri" w:eastAsia="Calibri" w:hAnsi="Calibri" w:cs="Calibri"/>
          <w:b/>
          <w:bCs/>
          <w:color w:val="262626" w:themeColor="text1" w:themeTint="D9"/>
        </w:rPr>
        <w:t xml:space="preserve"> to check on the status of your proposal.</w:t>
      </w:r>
    </w:p>
    <w:p w14:paraId="17B0EE4D" w14:textId="77777777" w:rsidR="0043487A" w:rsidRPr="0043487A" w:rsidRDefault="00826D98" w:rsidP="0043487A">
      <w:pPr>
        <w:pStyle w:val="ListParagraph"/>
        <w:numPr>
          <w:ilvl w:val="0"/>
          <w:numId w:val="34"/>
        </w:numPr>
        <w:rPr>
          <w:rStyle w:val="Hyperlink"/>
          <w:rFonts w:cstheme="minorHAnsi"/>
          <w:color w:val="3B3838" w:themeColor="background2" w:themeShade="40"/>
          <w:u w:val="none"/>
        </w:rPr>
      </w:pPr>
      <w:r w:rsidRPr="002173D8">
        <w:rPr>
          <w:rStyle w:val="Hyperlink"/>
          <w:color w:val="auto"/>
          <w:u w:val="none"/>
        </w:rPr>
        <w:t>If you are interested in applying for both cell lines and other biospecimens, please submit two separate applications</w:t>
      </w:r>
      <w:r w:rsidR="002173D8">
        <w:rPr>
          <w:rStyle w:val="Hyperlink"/>
          <w:color w:val="auto"/>
          <w:u w:val="none"/>
        </w:rPr>
        <w:t xml:space="preserve">. </w:t>
      </w:r>
      <w:r w:rsidRPr="002173D8">
        <w:rPr>
          <w:rStyle w:val="Hyperlink"/>
          <w:color w:val="auto"/>
          <w:u w:val="none"/>
        </w:rPr>
        <w:t xml:space="preserve"> </w:t>
      </w:r>
    </w:p>
    <w:p w14:paraId="566F647D" w14:textId="77777777" w:rsidR="00BD0C25" w:rsidRPr="00BD0C25" w:rsidRDefault="00363E2D" w:rsidP="00BD0C25">
      <w:pPr>
        <w:pStyle w:val="ListParagraph"/>
        <w:numPr>
          <w:ilvl w:val="0"/>
          <w:numId w:val="34"/>
        </w:numPr>
        <w:rPr>
          <w:rFonts w:cstheme="minorHAnsi"/>
          <w:color w:val="3B3838" w:themeColor="background2" w:themeShade="40"/>
        </w:rPr>
      </w:pPr>
      <w:r w:rsidRPr="0043487A">
        <w:rPr>
          <w:color w:val="3B3838" w:themeColor="background2" w:themeShade="40"/>
        </w:rPr>
        <w:t xml:space="preserve">All proposals are treated </w:t>
      </w:r>
      <w:r w:rsidR="00B42841" w:rsidRPr="0043487A">
        <w:rPr>
          <w:color w:val="3B3838" w:themeColor="background2" w:themeShade="40"/>
        </w:rPr>
        <w:t>as</w:t>
      </w:r>
      <w:r w:rsidRPr="0043487A">
        <w:rPr>
          <w:color w:val="3B3838" w:themeColor="background2" w:themeShade="40"/>
        </w:rPr>
        <w:t xml:space="preserve"> </w:t>
      </w:r>
      <w:r w:rsidR="00B42841" w:rsidRPr="0043487A">
        <w:rPr>
          <w:color w:val="3B3838" w:themeColor="background2" w:themeShade="40"/>
        </w:rPr>
        <w:t>confidential</w:t>
      </w:r>
      <w:r w:rsidRPr="0043487A">
        <w:rPr>
          <w:color w:val="3B3838" w:themeColor="background2" w:themeShade="40"/>
        </w:rPr>
        <w:t xml:space="preserve"> and will be reviewed by PPMI </w:t>
      </w:r>
      <w:r w:rsidR="00B42841" w:rsidRPr="0043487A">
        <w:rPr>
          <w:color w:val="3B3838" w:themeColor="background2" w:themeShade="40"/>
        </w:rPr>
        <w:t>Biospecimen Review Committee (BRC)</w:t>
      </w:r>
      <w:r w:rsidRPr="0043487A">
        <w:rPr>
          <w:color w:val="3B3838" w:themeColor="background2" w:themeShade="40"/>
        </w:rPr>
        <w:t xml:space="preserve"> and The Michael J. Fox Foundation in collaboration.  </w:t>
      </w:r>
    </w:p>
    <w:p w14:paraId="58511E22" w14:textId="4BAD67AE" w:rsidR="00BD0C25" w:rsidRPr="00BD0C25" w:rsidRDefault="00BD0C25" w:rsidP="00BD0C25">
      <w:pPr>
        <w:pStyle w:val="ListParagraph"/>
        <w:numPr>
          <w:ilvl w:val="0"/>
          <w:numId w:val="34"/>
        </w:numPr>
        <w:rPr>
          <w:rFonts w:cstheme="minorHAnsi"/>
          <w:color w:val="3B3838" w:themeColor="background2" w:themeShade="40"/>
        </w:rPr>
      </w:pPr>
      <w:r w:rsidRPr="00BD0C25">
        <w:rPr>
          <w:rFonts w:cstheme="minorHAnsi"/>
          <w:color w:val="3B3838" w:themeColor="background2" w:themeShade="40"/>
        </w:rPr>
        <w:t xml:space="preserve">Please refer to the </w:t>
      </w:r>
      <w:hyperlink r:id="rId18" w:history="1">
        <w:r w:rsidRPr="00BD0C25">
          <w:rPr>
            <w:rStyle w:val="Hyperlink"/>
            <w:rFonts w:cstheme="minorHAnsi"/>
          </w:rPr>
          <w:t xml:space="preserve">Application Guidelines </w:t>
        </w:r>
      </w:hyperlink>
      <w:r w:rsidRPr="00BD0C25">
        <w:rPr>
          <w:rFonts w:cstheme="minorHAnsi"/>
          <w:color w:val="3B3838" w:themeColor="background2" w:themeShade="40"/>
        </w:rPr>
        <w:t>while preparing your application.</w:t>
      </w:r>
    </w:p>
    <w:p w14:paraId="6F9DBB76" w14:textId="77777777" w:rsidR="00DB3713" w:rsidRPr="00DB3713" w:rsidRDefault="008A139B" w:rsidP="00DB3713">
      <w:pPr>
        <w:pStyle w:val="ListParagraph"/>
        <w:numPr>
          <w:ilvl w:val="0"/>
          <w:numId w:val="34"/>
        </w:numPr>
        <w:spacing w:after="0" w:line="240" w:lineRule="auto"/>
        <w:rPr>
          <w:rFonts w:ascii="Calibri" w:hAnsi="Calibri" w:cs="Arial"/>
        </w:rPr>
      </w:pPr>
      <w:r w:rsidRPr="00DB3713">
        <w:rPr>
          <w:iCs/>
          <w:color w:val="3B3838" w:themeColor="background2" w:themeShade="40"/>
        </w:rPr>
        <w:t xml:space="preserve">If </w:t>
      </w:r>
      <w:r w:rsidR="00CB31F1" w:rsidRPr="00DB3713">
        <w:rPr>
          <w:iCs/>
          <w:color w:val="3B3838" w:themeColor="background2" w:themeShade="40"/>
        </w:rPr>
        <w:t xml:space="preserve">the review committee preliminarily approves </w:t>
      </w:r>
      <w:r w:rsidRPr="00DB3713">
        <w:rPr>
          <w:iCs/>
          <w:color w:val="3B3838" w:themeColor="background2" w:themeShade="40"/>
        </w:rPr>
        <w:t>y</w:t>
      </w:r>
      <w:r w:rsidR="004D316F" w:rsidRPr="009C5897">
        <w:rPr>
          <w:iCs/>
          <w:color w:val="3B3838" w:themeColor="background2" w:themeShade="40"/>
        </w:rPr>
        <w:t xml:space="preserve">our </w:t>
      </w:r>
      <w:r w:rsidR="00F42579" w:rsidRPr="00DB3713">
        <w:rPr>
          <w:iCs/>
          <w:color w:val="3B3838" w:themeColor="background2" w:themeShade="40"/>
        </w:rPr>
        <w:t xml:space="preserve">application, full approval </w:t>
      </w:r>
      <w:r w:rsidR="00C44FBE" w:rsidRPr="00DB3713">
        <w:rPr>
          <w:iCs/>
          <w:color w:val="3B3838" w:themeColor="background2" w:themeShade="40"/>
        </w:rPr>
        <w:t xml:space="preserve">will be </w:t>
      </w:r>
      <w:r w:rsidR="004D316F" w:rsidRPr="009C5897">
        <w:rPr>
          <w:iCs/>
          <w:color w:val="3B3838" w:themeColor="background2" w:themeShade="40"/>
        </w:rPr>
        <w:t xml:space="preserve">subject to execution by you and your institution, as applicable, of a Cell Line Use Agreement and Material Transfer Agreement. </w:t>
      </w:r>
    </w:p>
    <w:p w14:paraId="3792B269" w14:textId="7CB61056" w:rsidR="00826D98" w:rsidRPr="00DB3713" w:rsidRDefault="00826D98" w:rsidP="00DB3713">
      <w:pPr>
        <w:pStyle w:val="ListParagraph"/>
        <w:numPr>
          <w:ilvl w:val="0"/>
          <w:numId w:val="34"/>
        </w:numPr>
        <w:spacing w:after="0" w:line="240" w:lineRule="auto"/>
        <w:rPr>
          <w:rFonts w:ascii="Calibri" w:hAnsi="Calibri" w:cs="Arial"/>
        </w:rPr>
      </w:pPr>
      <w:r w:rsidRPr="00DB3713">
        <w:rPr>
          <w:rFonts w:ascii="Calibri" w:hAnsi="Calibri" w:cs="Arial"/>
        </w:rPr>
        <w:t>All questions about the application submission should be directed to</w:t>
      </w:r>
      <w:r w:rsidRPr="00DB3713">
        <w:rPr>
          <w:rFonts w:ascii="Calibri" w:hAnsi="Calibri" w:cs="Arial"/>
          <w:color w:val="555555"/>
        </w:rPr>
        <w:t xml:space="preserve"> </w:t>
      </w:r>
      <w:hyperlink r:id="rId19" w:history="1">
        <w:r w:rsidRPr="00DB3713">
          <w:rPr>
            <w:rStyle w:val="Hyperlink"/>
            <w:rFonts w:ascii="Calibri" w:hAnsi="Calibri" w:cs="Arial"/>
          </w:rPr>
          <w:t>ppmi@michaeljfox.org</w:t>
        </w:r>
      </w:hyperlink>
      <w:r w:rsidRPr="00DB3713">
        <w:rPr>
          <w:rFonts w:ascii="Calibri" w:hAnsi="Calibri" w:cs="Arial"/>
          <w:color w:val="555555"/>
        </w:rPr>
        <w:t>.</w:t>
      </w:r>
    </w:p>
    <w:p w14:paraId="11D34994" w14:textId="77777777" w:rsidR="00826D98" w:rsidRPr="001A2D6C" w:rsidRDefault="00826D98" w:rsidP="00826D98">
      <w:pPr>
        <w:spacing w:after="0"/>
        <w:rPr>
          <w:rFonts w:ascii="Calibri" w:hAnsi="Calibri"/>
          <w:sz w:val="16"/>
        </w:rPr>
      </w:pPr>
    </w:p>
    <w:p w14:paraId="13485F54" w14:textId="77777777" w:rsidR="00456A43" w:rsidRPr="00E81928" w:rsidRDefault="00456A43" w:rsidP="00456A43">
      <w:pPr>
        <w:pBdr>
          <w:top w:val="dotted" w:sz="6" w:space="2" w:color="F07F09"/>
          <w:left w:val="dotted" w:sz="6" w:space="2" w:color="F07F09"/>
        </w:pBdr>
        <w:spacing w:before="300"/>
        <w:ind w:left="-288"/>
        <w:outlineLvl w:val="3"/>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t>APPLICATION checklist &amp; proposal instructions</w:t>
      </w:r>
    </w:p>
    <w:p w14:paraId="21466350" w14:textId="77777777" w:rsidR="00984FB2" w:rsidRPr="009407E8" w:rsidRDefault="00984FB2" w:rsidP="00984FB2">
      <w:pPr>
        <w:pStyle w:val="Heading3"/>
        <w:spacing w:before="0" w:line="256" w:lineRule="auto"/>
        <w:ind w:left="0"/>
        <w:rPr>
          <w:rFonts w:asciiTheme="minorHAnsi" w:hAnsiTheme="minorHAnsi" w:cstheme="minorHAnsi"/>
          <w:b/>
          <w:bCs/>
          <w:color w:val="auto"/>
          <w:sz w:val="22"/>
          <w:szCs w:val="22"/>
        </w:rPr>
      </w:pPr>
      <w:r>
        <w:rPr>
          <w:rFonts w:asciiTheme="minorHAnsi" w:hAnsiTheme="minorHAnsi" w:cstheme="minorHAnsi"/>
          <w:b/>
          <w:bCs/>
          <w:color w:val="auto"/>
          <w:sz w:val="22"/>
          <w:szCs w:val="22"/>
        </w:rPr>
        <w:t>Summary of Application Requirements</w:t>
      </w:r>
    </w:p>
    <w:p w14:paraId="245CA957" w14:textId="77777777" w:rsidR="00984FB2" w:rsidRDefault="00984FB2" w:rsidP="00984FB2">
      <w:pPr>
        <w:pStyle w:val="ListParagraph"/>
        <w:numPr>
          <w:ilvl w:val="0"/>
          <w:numId w:val="37"/>
        </w:numPr>
        <w:spacing w:after="0" w:line="256" w:lineRule="auto"/>
        <w:rPr>
          <w:rFonts w:cstheme="minorHAnsi"/>
        </w:rPr>
      </w:pPr>
      <w:r>
        <w:rPr>
          <w:rFonts w:cstheme="minorHAnsi"/>
        </w:rPr>
        <w:t>Online Application: Complete the online application tabs with the following information:</w:t>
      </w:r>
    </w:p>
    <w:p w14:paraId="11D927B4" w14:textId="77777777" w:rsidR="00984FB2" w:rsidRDefault="00984FB2" w:rsidP="00984FB2">
      <w:pPr>
        <w:pStyle w:val="Footer"/>
        <w:numPr>
          <w:ilvl w:val="1"/>
          <w:numId w:val="37"/>
        </w:numPr>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Project Information &amp; Description tab: Please enter basic information about your proposed project, including title, project duration, and </w:t>
      </w:r>
      <w:r>
        <w:rPr>
          <w:rFonts w:ascii="Calibri" w:eastAsia="Calibri" w:hAnsi="Calibri" w:cs="Calibri"/>
          <w:color w:val="262626" w:themeColor="text1" w:themeTint="D9"/>
        </w:rPr>
        <w:t>whether this proposal is a resubmission of a previously submitted proposal.</w:t>
      </w:r>
    </w:p>
    <w:p w14:paraId="52D4E79A" w14:textId="1EDF0679" w:rsidR="00984FB2" w:rsidRDefault="00984FB2" w:rsidP="00541945">
      <w:pPr>
        <w:pStyle w:val="Footer"/>
        <w:numPr>
          <w:ilvl w:val="1"/>
          <w:numId w:val="37"/>
        </w:numPr>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Team Information tab: </w:t>
      </w:r>
      <w:r w:rsidR="00484A34">
        <w:rPr>
          <w:rFonts w:ascii="Calibri" w:eastAsia="Calibri" w:hAnsi="Calibri" w:cs="Calibri"/>
          <w:color w:val="262626" w:themeColor="text1" w:themeTint="D9"/>
        </w:rPr>
        <w:t>The main applic</w:t>
      </w:r>
      <w:r w:rsidR="00002FE4">
        <w:rPr>
          <w:rFonts w:ascii="Calibri" w:eastAsia="Calibri" w:hAnsi="Calibri" w:cs="Calibri"/>
          <w:color w:val="262626" w:themeColor="text1" w:themeTint="D9"/>
        </w:rPr>
        <w:t xml:space="preserve">ant will </w:t>
      </w:r>
      <w:r w:rsidR="00FF3B23">
        <w:rPr>
          <w:rFonts w:ascii="Calibri" w:eastAsia="Calibri" w:hAnsi="Calibri" w:cs="Calibri"/>
          <w:color w:val="262626" w:themeColor="text1" w:themeTint="D9"/>
        </w:rPr>
        <w:t xml:space="preserve">default to the Principal Investigator role on the Research Team Members grid, but this can be changed if necessary. </w:t>
      </w:r>
      <w:r w:rsidRPr="19694259">
        <w:rPr>
          <w:rFonts w:ascii="Calibri" w:eastAsia="Calibri" w:hAnsi="Calibri" w:cs="Calibri"/>
          <w:color w:val="262626" w:themeColor="text1" w:themeTint="D9"/>
        </w:rPr>
        <w:t xml:space="preserve">Please fill in required information for the </w:t>
      </w:r>
      <w:r w:rsidR="00FF3B23">
        <w:rPr>
          <w:rFonts w:ascii="Calibri" w:eastAsia="Calibri" w:hAnsi="Calibri" w:cs="Calibri"/>
          <w:color w:val="262626" w:themeColor="text1" w:themeTint="D9"/>
        </w:rPr>
        <w:t>main applicant</w:t>
      </w:r>
      <w:r w:rsidRPr="19694259">
        <w:rPr>
          <w:rFonts w:ascii="Calibri" w:eastAsia="Calibri" w:hAnsi="Calibri" w:cs="Calibri"/>
          <w:color w:val="262626" w:themeColor="text1" w:themeTint="D9"/>
        </w:rPr>
        <w:t>, including ORCID, and add other members of the team</w:t>
      </w:r>
      <w:r>
        <w:rPr>
          <w:rFonts w:ascii="Calibri" w:eastAsia="Calibri" w:hAnsi="Calibri" w:cs="Calibri"/>
          <w:color w:val="262626" w:themeColor="text1" w:themeTint="D9"/>
        </w:rPr>
        <w:t xml:space="preserve"> if applicable</w:t>
      </w:r>
      <w:r w:rsidRPr="19694259">
        <w:rPr>
          <w:rFonts w:ascii="Calibri" w:eastAsia="Calibri" w:hAnsi="Calibri" w:cs="Calibri"/>
          <w:color w:val="262626" w:themeColor="text1" w:themeTint="D9"/>
        </w:rPr>
        <w:t xml:space="preserve"> (including Co-Principal Investigators, Consultants, etc.) For each team member listed, you will need to note their first and last name, institution, position </w:t>
      </w:r>
      <w:r w:rsidRPr="19694259">
        <w:rPr>
          <w:rFonts w:ascii="Calibri" w:eastAsia="Calibri" w:hAnsi="Calibri" w:cs="Calibri"/>
          <w:color w:val="262626" w:themeColor="text1" w:themeTint="D9"/>
        </w:rPr>
        <w:lastRenderedPageBreak/>
        <w:t>title, email, role on the project, career stage, and ORCID.</w:t>
      </w:r>
      <w:r w:rsidR="00A258B9">
        <w:rPr>
          <w:rFonts w:ascii="Calibri" w:eastAsia="Calibri" w:hAnsi="Calibri" w:cs="Calibri"/>
          <w:color w:val="262626" w:themeColor="text1" w:themeTint="D9"/>
        </w:rPr>
        <w:t xml:space="preserve"> An NIH biographical sketch must be uploaded for every team member</w:t>
      </w:r>
      <w:r w:rsidR="001E3503">
        <w:rPr>
          <w:rFonts w:ascii="Calibri" w:eastAsia="Calibri" w:hAnsi="Calibri" w:cs="Calibri"/>
          <w:color w:val="262626" w:themeColor="text1" w:themeTint="D9"/>
        </w:rPr>
        <w:t xml:space="preserve"> (see Personnel Requirements below)</w:t>
      </w:r>
      <w:r w:rsidR="00A258B9">
        <w:rPr>
          <w:rFonts w:ascii="Calibri" w:eastAsia="Calibri" w:hAnsi="Calibri" w:cs="Calibri"/>
          <w:color w:val="262626" w:themeColor="text1" w:themeTint="D9"/>
        </w:rPr>
        <w:t>.</w:t>
      </w:r>
    </w:p>
    <w:p w14:paraId="0E4AF95E" w14:textId="5569628D" w:rsidR="00EE6A11" w:rsidRPr="00A43153" w:rsidRDefault="00EE6A11" w:rsidP="00541945">
      <w:pPr>
        <w:pStyle w:val="ListParagraph"/>
        <w:numPr>
          <w:ilvl w:val="2"/>
          <w:numId w:val="37"/>
        </w:numPr>
        <w:spacing w:after="0"/>
        <w:rPr>
          <w:rFonts w:cstheme="minorHAnsi"/>
        </w:rPr>
      </w:pPr>
      <w:r w:rsidRPr="00A43153">
        <w:rPr>
          <w:rFonts w:cstheme="minorHAnsi"/>
          <w:b/>
          <w:bCs/>
        </w:rPr>
        <w:t>We require that every team member</w:t>
      </w:r>
      <w:r w:rsidR="0008026D">
        <w:rPr>
          <w:rFonts w:cstheme="minorHAnsi"/>
          <w:b/>
          <w:bCs/>
        </w:rPr>
        <w:t xml:space="preserve"> </w:t>
      </w:r>
      <w:r w:rsidR="0008026D" w:rsidRPr="00264055">
        <w:rPr>
          <w:rFonts w:cstheme="minorHAnsi"/>
          <w:b/>
          <w:bCs/>
          <w:u w:val="single"/>
        </w:rPr>
        <w:t>who is NOT the main applicant</w:t>
      </w:r>
      <w:r w:rsidRPr="00A43153">
        <w:rPr>
          <w:rFonts w:cstheme="minorHAnsi"/>
          <w:b/>
          <w:bCs/>
        </w:rPr>
        <w:t xml:space="preserve"> </w:t>
      </w:r>
      <w:r w:rsidR="00264055">
        <w:rPr>
          <w:rFonts w:cstheme="minorHAnsi"/>
          <w:b/>
          <w:bCs/>
        </w:rPr>
        <w:t xml:space="preserve">listed </w:t>
      </w:r>
      <w:r w:rsidRPr="00A43153">
        <w:rPr>
          <w:rFonts w:cstheme="minorHAnsi"/>
          <w:b/>
          <w:bCs/>
        </w:rPr>
        <w:t>with the role of Co-Principal Investigator,</w:t>
      </w:r>
      <w:r w:rsidR="00264055">
        <w:rPr>
          <w:rFonts w:cstheme="minorHAnsi"/>
          <w:b/>
          <w:bCs/>
        </w:rPr>
        <w:t xml:space="preserve"> Principal Investigator,</w:t>
      </w:r>
      <w:r w:rsidRPr="00A43153">
        <w:rPr>
          <w:rFonts w:cstheme="minorHAnsi"/>
          <w:b/>
          <w:bCs/>
        </w:rPr>
        <w:t xml:space="preserve"> Paid Collaborator, and Unpaid Collaborator be invited to collaborate on the application. Please refer to the section below </w:t>
      </w:r>
      <w:r w:rsidR="00A43153" w:rsidRPr="00A43153">
        <w:rPr>
          <w:rFonts w:cstheme="minorHAnsi"/>
          <w:b/>
          <w:bCs/>
        </w:rPr>
        <w:t xml:space="preserve">entitled Personnel Requirements for more information. </w:t>
      </w:r>
    </w:p>
    <w:p w14:paraId="44A91C37" w14:textId="06FA7AE0" w:rsidR="00711971" w:rsidRDefault="00711971" w:rsidP="00984FB2">
      <w:pPr>
        <w:pStyle w:val="Footer"/>
        <w:numPr>
          <w:ilvl w:val="1"/>
          <w:numId w:val="37"/>
        </w:numPr>
        <w:rPr>
          <w:rFonts w:ascii="Calibri" w:eastAsia="Calibri" w:hAnsi="Calibri" w:cs="Calibri"/>
          <w:color w:val="262626" w:themeColor="text1" w:themeTint="D9"/>
        </w:rPr>
      </w:pPr>
      <w:r>
        <w:rPr>
          <w:rFonts w:ascii="Calibri" w:eastAsia="Calibri" w:hAnsi="Calibri" w:cs="Calibri"/>
          <w:color w:val="262626" w:themeColor="text1" w:themeTint="D9"/>
        </w:rPr>
        <w:t>Attachments tab:</w:t>
      </w:r>
      <w:r w:rsidR="00467BC3">
        <w:rPr>
          <w:rFonts w:ascii="Calibri" w:eastAsia="Calibri" w:hAnsi="Calibri" w:cs="Calibri"/>
          <w:color w:val="262626" w:themeColor="text1" w:themeTint="D9"/>
        </w:rPr>
        <w:t xml:space="preserve"> </w:t>
      </w:r>
      <w:r w:rsidR="0089086A">
        <w:rPr>
          <w:rFonts w:ascii="Calibri" w:eastAsia="Calibri" w:hAnsi="Calibri" w:cs="Calibri"/>
          <w:color w:val="262626" w:themeColor="text1" w:themeTint="D9"/>
        </w:rPr>
        <w:t xml:space="preserve">Here you will upload the </w:t>
      </w:r>
      <w:r w:rsidR="00A962DB">
        <w:rPr>
          <w:rFonts w:ascii="Calibri" w:eastAsia="Calibri" w:hAnsi="Calibri" w:cs="Calibri"/>
          <w:color w:val="262626" w:themeColor="text1" w:themeTint="D9"/>
        </w:rPr>
        <w:t>main applicant’s</w:t>
      </w:r>
      <w:r w:rsidR="0089086A">
        <w:rPr>
          <w:rFonts w:ascii="Calibri" w:eastAsia="Calibri" w:hAnsi="Calibri" w:cs="Calibri"/>
          <w:color w:val="262626" w:themeColor="text1" w:themeTint="D9"/>
        </w:rPr>
        <w:t xml:space="preserve"> Institutional Approval, budget template (if you are requesting funds fro</w:t>
      </w:r>
      <w:r w:rsidR="00D465B4">
        <w:rPr>
          <w:rFonts w:ascii="Calibri" w:eastAsia="Calibri" w:hAnsi="Calibri" w:cs="Calibri"/>
          <w:color w:val="262626" w:themeColor="text1" w:themeTint="D9"/>
        </w:rPr>
        <w:t>m MJFF for this study), and Sample Type Worksheet. On this tab you must also f</w:t>
      </w:r>
      <w:r w:rsidR="00467BC3">
        <w:rPr>
          <w:rFonts w:ascii="Calibri" w:eastAsia="Calibri" w:hAnsi="Calibri" w:cs="Calibri"/>
          <w:color w:val="262626" w:themeColor="text1" w:themeTint="D9"/>
        </w:rPr>
        <w:t xml:space="preserve">ill in the Total Requested Amount, which should equal the grand total in the budget template. If you are NOT requesting </w:t>
      </w:r>
      <w:r w:rsidR="00B27A24">
        <w:rPr>
          <w:rFonts w:ascii="Calibri" w:eastAsia="Calibri" w:hAnsi="Calibri" w:cs="Calibri"/>
          <w:color w:val="262626" w:themeColor="text1" w:themeTint="D9"/>
        </w:rPr>
        <w:t>funds from MJFF for this study, you need not upload a budget but simply enter 0 on the Total Requested Amount field.</w:t>
      </w:r>
      <w:r w:rsidR="000926F9">
        <w:rPr>
          <w:rFonts w:ascii="Calibri" w:eastAsia="Calibri" w:hAnsi="Calibri" w:cs="Calibri"/>
          <w:color w:val="262626" w:themeColor="text1" w:themeTint="D9"/>
        </w:rPr>
        <w:t xml:space="preserve"> </w:t>
      </w:r>
      <w:r w:rsidR="00D465B4">
        <w:rPr>
          <w:rFonts w:ascii="Calibri" w:eastAsia="Calibri" w:hAnsi="Calibri" w:cs="Calibri"/>
          <w:color w:val="262626" w:themeColor="text1" w:themeTint="D9"/>
        </w:rPr>
        <w:t>These documents are described below.</w:t>
      </w:r>
    </w:p>
    <w:p w14:paraId="4CC5D629" w14:textId="24030708" w:rsidR="00984FB2" w:rsidRDefault="00984FB2" w:rsidP="00984FB2">
      <w:pPr>
        <w:pStyle w:val="Footer"/>
        <w:numPr>
          <w:ilvl w:val="1"/>
          <w:numId w:val="37"/>
        </w:numPr>
        <w:rPr>
          <w:rFonts w:ascii="Calibri" w:eastAsia="Calibri" w:hAnsi="Calibri" w:cs="Calibri"/>
          <w:color w:val="262626" w:themeColor="text1" w:themeTint="D9"/>
        </w:rPr>
      </w:pPr>
      <w:r w:rsidRPr="19694259">
        <w:rPr>
          <w:rFonts w:ascii="Calibri" w:eastAsia="Calibri" w:hAnsi="Calibri" w:cs="Calibri"/>
          <w:color w:val="262626" w:themeColor="text1" w:themeTint="D9"/>
        </w:rPr>
        <w:t xml:space="preserve">Project Proposal Template tab: Complete the </w:t>
      </w:r>
      <w:r w:rsidR="00F324A3">
        <w:rPr>
          <w:rFonts w:ascii="Calibri" w:eastAsia="Calibri" w:hAnsi="Calibri" w:cs="Calibri"/>
          <w:color w:val="262626" w:themeColor="text1" w:themeTint="D9"/>
        </w:rPr>
        <w:t xml:space="preserve">Project Proposal Template and Use Agreement, </w:t>
      </w:r>
      <w:r>
        <w:rPr>
          <w:rFonts w:ascii="Calibri" w:eastAsia="Calibri" w:hAnsi="Calibri" w:cs="Calibri"/>
          <w:color w:val="262626" w:themeColor="text1" w:themeTint="D9"/>
        </w:rPr>
        <w:t>described below</w:t>
      </w:r>
      <w:r w:rsidR="00F324A3">
        <w:rPr>
          <w:rFonts w:ascii="Calibri" w:eastAsia="Calibri" w:hAnsi="Calibri" w:cs="Calibri"/>
          <w:color w:val="262626" w:themeColor="text1" w:themeTint="D9"/>
        </w:rPr>
        <w:t>,</w:t>
      </w:r>
      <w:r>
        <w:rPr>
          <w:rFonts w:ascii="Calibri" w:eastAsia="Calibri" w:hAnsi="Calibri" w:cs="Calibri"/>
          <w:color w:val="262626" w:themeColor="text1" w:themeTint="D9"/>
        </w:rPr>
        <w:t xml:space="preserve"> </w:t>
      </w:r>
      <w:r w:rsidRPr="19694259">
        <w:rPr>
          <w:rFonts w:ascii="Calibri" w:eastAsia="Calibri" w:hAnsi="Calibri" w:cs="Calibri"/>
          <w:color w:val="262626" w:themeColor="text1" w:themeTint="D9"/>
        </w:rPr>
        <w:t>and upload. In the Confirmation section of the Project Proposal Template tab, please confirm your submission and input your initials.</w:t>
      </w:r>
    </w:p>
    <w:p w14:paraId="5087922B" w14:textId="7C2833B0" w:rsidR="00857FB8" w:rsidRPr="00857FB8" w:rsidRDefault="00857FB8" w:rsidP="00857FB8">
      <w:pPr>
        <w:pStyle w:val="ListParagraph"/>
        <w:numPr>
          <w:ilvl w:val="0"/>
          <w:numId w:val="37"/>
        </w:numPr>
        <w:spacing w:after="0" w:line="240" w:lineRule="auto"/>
        <w:rPr>
          <w:rFonts w:ascii="Calibri" w:eastAsia="Calibri" w:hAnsi="Calibri" w:cs="Calibri"/>
          <w:color w:val="262626" w:themeColor="text1" w:themeTint="D9"/>
        </w:rPr>
      </w:pPr>
      <w:r>
        <w:rPr>
          <w:rFonts w:ascii="Calibri" w:eastAsia="Calibri" w:hAnsi="Calibri" w:cs="Calibri"/>
          <w:color w:val="262626" w:themeColor="text1" w:themeTint="D9"/>
        </w:rPr>
        <w:t>Documents:</w:t>
      </w:r>
    </w:p>
    <w:p w14:paraId="42FA6810" w14:textId="4DBEC3AE" w:rsidR="005442EF" w:rsidRDefault="00125E3A" w:rsidP="00857FB8">
      <w:pPr>
        <w:pStyle w:val="ListParagraph"/>
        <w:numPr>
          <w:ilvl w:val="1"/>
          <w:numId w:val="37"/>
        </w:numPr>
        <w:spacing w:after="0" w:line="256" w:lineRule="auto"/>
        <w:rPr>
          <w:rFonts w:cstheme="minorHAnsi"/>
        </w:rPr>
      </w:pPr>
      <w:r>
        <w:rPr>
          <w:rFonts w:cstheme="minorHAnsi"/>
        </w:rPr>
        <w:t>Applicant’s</w:t>
      </w:r>
      <w:r w:rsidR="005442EF">
        <w:rPr>
          <w:rFonts w:cstheme="minorHAnsi"/>
        </w:rPr>
        <w:t xml:space="preserve"> Institutional Approval</w:t>
      </w:r>
      <w:r w:rsidR="002C720D">
        <w:rPr>
          <w:rFonts w:cstheme="minorHAnsi"/>
        </w:rPr>
        <w:t xml:space="preserve">: </w:t>
      </w:r>
      <w:r w:rsidR="00F2360C">
        <w:rPr>
          <w:rFonts w:cstheme="minorHAnsi"/>
        </w:rPr>
        <w:t>The</w:t>
      </w:r>
      <w:r w:rsidR="00BA2DE8">
        <w:rPr>
          <w:rFonts w:cstheme="minorHAnsi"/>
        </w:rPr>
        <w:t xml:space="preserve"> main</w:t>
      </w:r>
      <w:r w:rsidR="00F2360C">
        <w:rPr>
          <w:rFonts w:cstheme="minorHAnsi"/>
        </w:rPr>
        <w:t xml:space="preserve"> </w:t>
      </w:r>
      <w:r w:rsidR="0037575D">
        <w:rPr>
          <w:rFonts w:cstheme="minorHAnsi"/>
        </w:rPr>
        <w:t>applicant</w:t>
      </w:r>
      <w:r w:rsidR="00F2360C">
        <w:rPr>
          <w:rFonts w:cstheme="minorHAnsi"/>
        </w:rPr>
        <w:t xml:space="preserve"> should upload their institutional approval on the </w:t>
      </w:r>
      <w:r w:rsidR="00F2360C">
        <w:rPr>
          <w:rFonts w:cstheme="minorHAnsi"/>
          <w:b/>
          <w:bCs/>
        </w:rPr>
        <w:t xml:space="preserve">Attachments </w:t>
      </w:r>
      <w:r w:rsidR="00F2360C">
        <w:rPr>
          <w:rFonts w:cstheme="minorHAnsi"/>
        </w:rPr>
        <w:t>tab using the provided template. Institutional approvals for other team members should be uploaded to their Collaboration and Institutional Approval activity that will be created when they are invited to collaborate on the proposal (see the Personnel Requirements section below).</w:t>
      </w:r>
    </w:p>
    <w:p w14:paraId="7AFA90A0" w14:textId="07D7E845" w:rsidR="00857FB8" w:rsidRDefault="00857FB8" w:rsidP="00857FB8">
      <w:pPr>
        <w:pStyle w:val="ListParagraph"/>
        <w:numPr>
          <w:ilvl w:val="1"/>
          <w:numId w:val="37"/>
        </w:numPr>
        <w:spacing w:after="0" w:line="256" w:lineRule="auto"/>
        <w:rPr>
          <w:rFonts w:cstheme="minorHAnsi"/>
        </w:rPr>
      </w:pPr>
      <w:r>
        <w:rPr>
          <w:rFonts w:cstheme="minorHAnsi"/>
        </w:rPr>
        <w:t xml:space="preserve">Budget Template: Only required if you are requesting MJFF funds for this study. If applicable, </w:t>
      </w:r>
      <w:r w:rsidR="00BE0EF1">
        <w:rPr>
          <w:rFonts w:cstheme="minorHAnsi"/>
        </w:rPr>
        <w:t xml:space="preserve">download the MJFF budget template, complete, and </w:t>
      </w:r>
      <w:r>
        <w:rPr>
          <w:rFonts w:cstheme="minorHAnsi"/>
        </w:rPr>
        <w:t xml:space="preserve">upload to the </w:t>
      </w:r>
      <w:r w:rsidRPr="003A343E">
        <w:rPr>
          <w:rFonts w:cstheme="minorHAnsi"/>
          <w:b/>
          <w:bCs/>
        </w:rPr>
        <w:t>Attachments</w:t>
      </w:r>
      <w:r>
        <w:rPr>
          <w:rFonts w:cstheme="minorHAnsi"/>
        </w:rPr>
        <w:t xml:space="preserve"> tab of the online application.</w:t>
      </w:r>
    </w:p>
    <w:p w14:paraId="00F6552B" w14:textId="04269E03" w:rsidR="00BE0EF1" w:rsidRPr="00BE0EF1" w:rsidRDefault="00BE0EF1" w:rsidP="00BE0EF1">
      <w:pPr>
        <w:pStyle w:val="ListParagraph"/>
        <w:numPr>
          <w:ilvl w:val="1"/>
          <w:numId w:val="37"/>
        </w:numPr>
        <w:spacing w:after="0" w:line="256" w:lineRule="auto"/>
        <w:rPr>
          <w:rFonts w:cstheme="minorHAnsi"/>
        </w:rPr>
      </w:pPr>
      <w:r w:rsidRPr="007D6676">
        <w:rPr>
          <w:rFonts w:cstheme="minorHAnsi"/>
        </w:rPr>
        <w:t xml:space="preserve">Sample Type Worksheet: Download the Cell Lines Sample Type Worksheet from the Documents section toward the top of the online application, fill out, and upload in the Sample Type Worksheet field on the </w:t>
      </w:r>
      <w:r w:rsidRPr="00BE0EF1">
        <w:rPr>
          <w:rFonts w:cstheme="minorHAnsi"/>
          <w:b/>
          <w:bCs/>
        </w:rPr>
        <w:t>Attachments</w:t>
      </w:r>
      <w:r w:rsidRPr="007D6676">
        <w:rPr>
          <w:rFonts w:cstheme="minorHAnsi"/>
        </w:rPr>
        <w:t xml:space="preserve"> tab. On the Cell Lines Sample Type Worksheet, you will find a different chart for each sample type available (fibroblasts and IPSCs). For each sample type you wish to request, select a Study Arm from the drop down, then fill in the number of subjects you are requesting, the number of aliquots per subject, and the number of clones per subject (if IPSCs). </w:t>
      </w:r>
      <w:r w:rsidRPr="007D6676">
        <w:rPr>
          <w:rFonts w:ascii="Calibri" w:hAnsi="Calibri" w:cs="Calibri"/>
          <w:color w:val="000000"/>
          <w:shd w:val="clear" w:color="auto" w:fill="FFFFFF"/>
        </w:rPr>
        <w:t xml:space="preserve">More information about cell line availability can be found on the </w:t>
      </w:r>
      <w:hyperlink r:id="rId20" w:history="1">
        <w:r w:rsidRPr="000330B2">
          <w:rPr>
            <w:rStyle w:val="Hyperlink"/>
            <w:rFonts w:ascii="Calibri" w:hAnsi="Calibri" w:cs="Calibri"/>
            <w:shd w:val="clear" w:color="auto" w:fill="FFFFFF"/>
          </w:rPr>
          <w:t>PPMI website</w:t>
        </w:r>
      </w:hyperlink>
      <w:r w:rsidRPr="007D6676">
        <w:rPr>
          <w:rFonts w:ascii="Calibri" w:hAnsi="Calibri" w:cs="Calibri"/>
          <w:color w:val="000000"/>
          <w:shd w:val="clear" w:color="auto" w:fill="FFFFFF"/>
        </w:rPr>
        <w:t xml:space="preserve"> </w:t>
      </w:r>
      <w:r w:rsidR="000330B2">
        <w:rPr>
          <w:rFonts w:ascii="Calibri" w:hAnsi="Calibri" w:cs="Calibri"/>
          <w:color w:val="000000"/>
          <w:shd w:val="clear" w:color="auto" w:fill="FFFFFF"/>
        </w:rPr>
        <w:t xml:space="preserve">and </w:t>
      </w:r>
      <w:r w:rsidRPr="007D6676">
        <w:rPr>
          <w:rFonts w:ascii="Calibri" w:hAnsi="Calibri" w:cs="Calibri"/>
          <w:color w:val="000000"/>
          <w:shd w:val="clear" w:color="auto" w:fill="FFFFFF"/>
        </w:rPr>
        <w:t xml:space="preserve">associated </w:t>
      </w:r>
      <w:hyperlink r:id="rId21" w:history="1">
        <w:r w:rsidRPr="00EC026A">
          <w:rPr>
            <w:rStyle w:val="Hyperlink"/>
            <w:rFonts w:ascii="Calibri" w:hAnsi="Calibri" w:cs="Calibri"/>
            <w:shd w:val="clear" w:color="auto" w:fill="FFFFFF"/>
          </w:rPr>
          <w:t>Cell Lines Inventory Catalogue</w:t>
        </w:r>
      </w:hyperlink>
      <w:r w:rsidR="00E54C71">
        <w:rPr>
          <w:rFonts w:ascii="Calibri" w:hAnsi="Calibri" w:cs="Calibri"/>
          <w:color w:val="000000"/>
          <w:shd w:val="clear" w:color="auto" w:fill="FFFFFF"/>
        </w:rPr>
        <w:t>.</w:t>
      </w:r>
    </w:p>
    <w:p w14:paraId="458EAD84" w14:textId="0627AD4C" w:rsidR="00984FB2" w:rsidRPr="009407E8" w:rsidRDefault="00984FB2" w:rsidP="00857FB8">
      <w:pPr>
        <w:pStyle w:val="ListParagraph"/>
        <w:numPr>
          <w:ilvl w:val="1"/>
          <w:numId w:val="37"/>
        </w:numPr>
        <w:spacing w:after="0" w:line="256" w:lineRule="auto"/>
        <w:rPr>
          <w:rFonts w:cstheme="minorHAnsi"/>
        </w:rPr>
      </w:pPr>
      <w:r w:rsidRPr="009407E8">
        <w:rPr>
          <w:rFonts w:cstheme="minorHAnsi"/>
        </w:rPr>
        <w:t>Project Proposal Template</w:t>
      </w:r>
      <w:r>
        <w:rPr>
          <w:rFonts w:cstheme="minorHAnsi"/>
        </w:rPr>
        <w:t xml:space="preserve"> (</w:t>
      </w:r>
      <w:r w:rsidR="004A0D53">
        <w:rPr>
          <w:rFonts w:cstheme="minorHAnsi"/>
        </w:rPr>
        <w:t>3</w:t>
      </w:r>
      <w:r>
        <w:rPr>
          <w:rFonts w:cstheme="minorHAnsi"/>
        </w:rPr>
        <w:t xml:space="preserve"> pages maximum not including</w:t>
      </w:r>
      <w:r w:rsidR="008E1CE5">
        <w:rPr>
          <w:rFonts w:cstheme="minorHAnsi"/>
        </w:rPr>
        <w:t xml:space="preserve"> supporting data/</w:t>
      </w:r>
      <w:r>
        <w:rPr>
          <w:rFonts w:cstheme="minorHAnsi"/>
        </w:rPr>
        <w:t>literature citations page)</w:t>
      </w:r>
      <w:r w:rsidRPr="009407E8">
        <w:rPr>
          <w:rFonts w:cstheme="minorHAnsi"/>
        </w:rPr>
        <w:t xml:space="preserve">: </w:t>
      </w:r>
      <w:r>
        <w:rPr>
          <w:rFonts w:cstheme="minorHAnsi"/>
        </w:rPr>
        <w:t xml:space="preserve">Using page </w:t>
      </w:r>
      <w:r w:rsidR="00351725">
        <w:rPr>
          <w:rFonts w:cstheme="minorHAnsi"/>
        </w:rPr>
        <w:t>7</w:t>
      </w:r>
      <w:r>
        <w:rPr>
          <w:rFonts w:cstheme="minorHAnsi"/>
        </w:rPr>
        <w:t xml:space="preserve"> of this document as a template, c</w:t>
      </w:r>
      <w:r w:rsidRPr="009407E8">
        <w:rPr>
          <w:rFonts w:cstheme="minorHAnsi"/>
        </w:rPr>
        <w:t xml:space="preserve">ombine the following sections as </w:t>
      </w:r>
      <w:r w:rsidRPr="009407E8">
        <w:rPr>
          <w:rFonts w:cstheme="minorHAnsi"/>
          <w:b/>
          <w:u w:val="single"/>
        </w:rPr>
        <w:t>one</w:t>
      </w:r>
      <w:r w:rsidRPr="009407E8">
        <w:rPr>
          <w:rFonts w:cstheme="minorHAnsi"/>
        </w:rPr>
        <w:t xml:space="preserve"> PDF document and upload </w:t>
      </w:r>
      <w:r>
        <w:rPr>
          <w:rFonts w:cstheme="minorHAnsi"/>
        </w:rPr>
        <w:t xml:space="preserve">in the </w:t>
      </w:r>
      <w:r w:rsidR="007D03AF">
        <w:rPr>
          <w:rFonts w:cstheme="minorHAnsi"/>
        </w:rPr>
        <w:t xml:space="preserve">Full </w:t>
      </w:r>
      <w:r>
        <w:rPr>
          <w:rFonts w:cstheme="minorHAnsi"/>
        </w:rPr>
        <w:t>Proposal field on</w:t>
      </w:r>
      <w:r w:rsidRPr="009407E8">
        <w:rPr>
          <w:rFonts w:cstheme="minorHAnsi"/>
        </w:rPr>
        <w:t xml:space="preserve"> the </w:t>
      </w:r>
      <w:r w:rsidRPr="009407E8">
        <w:rPr>
          <w:rFonts w:cstheme="minorHAnsi"/>
          <w:b/>
          <w:bCs/>
        </w:rPr>
        <w:t>Project Proposal Template</w:t>
      </w:r>
      <w:r w:rsidRPr="009407E8">
        <w:rPr>
          <w:rFonts w:cstheme="minorHAnsi"/>
        </w:rPr>
        <w:t xml:space="preserve"> tab of the online application.</w:t>
      </w:r>
      <w:r>
        <w:rPr>
          <w:rFonts w:cstheme="minorHAnsi"/>
        </w:rPr>
        <w:t xml:space="preserve"> You may delete instructional text, but all narrative headings</w:t>
      </w:r>
      <w:r w:rsidR="004E3F41">
        <w:rPr>
          <w:rFonts w:cstheme="minorHAnsi"/>
        </w:rPr>
        <w:t xml:space="preserve"> in the left column</w:t>
      </w:r>
      <w:r>
        <w:rPr>
          <w:rFonts w:cstheme="minorHAnsi"/>
        </w:rPr>
        <w:t xml:space="preserve"> must be </w:t>
      </w:r>
      <w:r w:rsidR="004E3F41">
        <w:rPr>
          <w:rFonts w:cstheme="minorHAnsi"/>
        </w:rPr>
        <w:t>intact</w:t>
      </w:r>
      <w:r>
        <w:rPr>
          <w:rFonts w:cstheme="minorHAnsi"/>
        </w:rPr>
        <w:t xml:space="preserve"> for review.</w:t>
      </w:r>
      <w:r w:rsidR="003C092B">
        <w:rPr>
          <w:rFonts w:cstheme="minorHAnsi"/>
        </w:rPr>
        <w:t xml:space="preserve"> Please refer to the template on page </w:t>
      </w:r>
      <w:r w:rsidR="00B94AFB">
        <w:rPr>
          <w:rFonts w:cstheme="minorHAnsi"/>
        </w:rPr>
        <w:t>7</w:t>
      </w:r>
      <w:r w:rsidR="003C092B">
        <w:rPr>
          <w:rFonts w:cstheme="minorHAnsi"/>
        </w:rPr>
        <w:t xml:space="preserve"> for more information about what each section entails.</w:t>
      </w:r>
    </w:p>
    <w:p w14:paraId="63DF3E77" w14:textId="238A2F7F" w:rsidR="00984FB2" w:rsidRPr="004E3F41" w:rsidRDefault="004E3F41" w:rsidP="00984FB2">
      <w:pPr>
        <w:pStyle w:val="ListParagraph"/>
        <w:numPr>
          <w:ilvl w:val="0"/>
          <w:numId w:val="36"/>
        </w:numPr>
        <w:spacing w:after="0" w:line="240" w:lineRule="auto"/>
        <w:rPr>
          <w:rFonts w:cstheme="minorHAnsi"/>
        </w:rPr>
      </w:pPr>
      <w:r>
        <w:rPr>
          <w:rFonts w:eastAsiaTheme="majorEastAsia" w:cstheme="minorHAnsi"/>
        </w:rPr>
        <w:t>Rationale</w:t>
      </w:r>
    </w:p>
    <w:p w14:paraId="074CDA3C" w14:textId="2BAC7690"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Biosamples Requested</w:t>
      </w:r>
    </w:p>
    <w:p w14:paraId="124D445D" w14:textId="437C75BC"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lastRenderedPageBreak/>
        <w:t>Project Details</w:t>
      </w:r>
    </w:p>
    <w:p w14:paraId="18BD8C4F" w14:textId="28FCB67A"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Project Timeline</w:t>
      </w:r>
    </w:p>
    <w:p w14:paraId="01F122B7" w14:textId="63EAE6AB"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Preliminary Data</w:t>
      </w:r>
    </w:p>
    <w:p w14:paraId="45A01C44" w14:textId="58EFDC80"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Submission of Data</w:t>
      </w:r>
    </w:p>
    <w:p w14:paraId="04EAF970" w14:textId="4D470050"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Impact</w:t>
      </w:r>
    </w:p>
    <w:p w14:paraId="37E3E164" w14:textId="7EB89126" w:rsidR="004E3F41" w:rsidRPr="004E3F41" w:rsidRDefault="004E3F41" w:rsidP="00984FB2">
      <w:pPr>
        <w:pStyle w:val="ListParagraph"/>
        <w:numPr>
          <w:ilvl w:val="0"/>
          <w:numId w:val="36"/>
        </w:numPr>
        <w:spacing w:after="0" w:line="240" w:lineRule="auto"/>
        <w:rPr>
          <w:rFonts w:cstheme="minorHAnsi"/>
        </w:rPr>
      </w:pPr>
      <w:r>
        <w:rPr>
          <w:rFonts w:eastAsiaTheme="majorEastAsia" w:cstheme="minorHAnsi"/>
        </w:rPr>
        <w:t>Collaborative Team &amp; Environment</w:t>
      </w:r>
    </w:p>
    <w:p w14:paraId="09A552F2" w14:textId="24343501" w:rsidR="004E3F41" w:rsidRPr="002C6D6D" w:rsidRDefault="004E3F41" w:rsidP="00984FB2">
      <w:pPr>
        <w:pStyle w:val="ListParagraph"/>
        <w:numPr>
          <w:ilvl w:val="0"/>
          <w:numId w:val="36"/>
        </w:numPr>
        <w:spacing w:after="0" w:line="240" w:lineRule="auto"/>
        <w:rPr>
          <w:rFonts w:cstheme="minorHAnsi"/>
        </w:rPr>
      </w:pPr>
      <w:r>
        <w:rPr>
          <w:rFonts w:eastAsiaTheme="majorEastAsia" w:cstheme="minorHAnsi"/>
        </w:rPr>
        <w:t>Project Support</w:t>
      </w:r>
    </w:p>
    <w:p w14:paraId="2D69A219" w14:textId="4FA21206" w:rsidR="002C6D6D" w:rsidRPr="002C6D6D" w:rsidRDefault="002C6D6D" w:rsidP="002C6D6D">
      <w:pPr>
        <w:pStyle w:val="ListParagraph"/>
        <w:numPr>
          <w:ilvl w:val="0"/>
          <w:numId w:val="36"/>
        </w:numPr>
        <w:spacing w:after="0" w:line="240" w:lineRule="auto"/>
        <w:rPr>
          <w:rFonts w:cstheme="minorHAnsi"/>
        </w:rPr>
      </w:pPr>
      <w:r w:rsidRPr="009339FA">
        <w:rPr>
          <w:rFonts w:eastAsiaTheme="majorEastAsia" w:cstheme="minorHAnsi"/>
        </w:rPr>
        <w:t>Optional: 1 additional page of</w:t>
      </w:r>
      <w:r>
        <w:rPr>
          <w:rFonts w:eastAsiaTheme="majorEastAsia" w:cstheme="minorHAnsi"/>
        </w:rPr>
        <w:t xml:space="preserve"> figures/supporting data and highly relevant articles references in the proposal that are published or “in press” at application submission (not counted toward the </w:t>
      </w:r>
      <w:r w:rsidR="00013D69">
        <w:rPr>
          <w:rFonts w:eastAsiaTheme="majorEastAsia" w:cstheme="minorHAnsi"/>
        </w:rPr>
        <w:t>3</w:t>
      </w:r>
      <w:r w:rsidR="005E6365">
        <w:rPr>
          <w:rFonts w:eastAsiaTheme="majorEastAsia" w:cstheme="minorHAnsi"/>
        </w:rPr>
        <w:t>-page</w:t>
      </w:r>
      <w:r>
        <w:rPr>
          <w:rFonts w:eastAsiaTheme="majorEastAsia" w:cstheme="minorHAnsi"/>
        </w:rPr>
        <w:t xml:space="preserve"> limit)</w:t>
      </w:r>
      <w:r w:rsidRPr="009339FA">
        <w:rPr>
          <w:rFonts w:eastAsiaTheme="majorEastAsia" w:cstheme="minorHAnsi"/>
        </w:rPr>
        <w:t xml:space="preserve"> </w:t>
      </w:r>
    </w:p>
    <w:p w14:paraId="27033BEF" w14:textId="112A382F" w:rsidR="007D6676" w:rsidRDefault="00984FB2" w:rsidP="00857FB8">
      <w:pPr>
        <w:pStyle w:val="ListParagraph"/>
        <w:numPr>
          <w:ilvl w:val="1"/>
          <w:numId w:val="37"/>
        </w:numPr>
        <w:spacing w:after="0" w:line="256" w:lineRule="auto"/>
        <w:rPr>
          <w:rFonts w:cstheme="minorHAnsi"/>
        </w:rPr>
      </w:pPr>
      <w:r>
        <w:rPr>
          <w:rFonts w:cstheme="minorHAnsi"/>
        </w:rPr>
        <w:t xml:space="preserve">Use Agreement: Download the Use Agreement from the Documents section toward the top of the online application, fill out, and upload in the Use Agreement field on the </w:t>
      </w:r>
      <w:r w:rsidRPr="003A343E">
        <w:rPr>
          <w:rFonts w:cstheme="minorHAnsi"/>
          <w:b/>
          <w:bCs/>
        </w:rPr>
        <w:t>Project Proposal Template</w:t>
      </w:r>
      <w:r>
        <w:rPr>
          <w:rFonts w:cstheme="minorHAnsi"/>
        </w:rPr>
        <w:t xml:space="preserve"> tab.</w:t>
      </w:r>
    </w:p>
    <w:p w14:paraId="063B6F83" w14:textId="4F52AC4C" w:rsidR="00A258B9" w:rsidRDefault="00A258B9" w:rsidP="00A258B9">
      <w:pPr>
        <w:spacing w:after="0" w:line="256" w:lineRule="auto"/>
        <w:rPr>
          <w:rFonts w:cstheme="minorHAnsi"/>
        </w:rPr>
      </w:pPr>
    </w:p>
    <w:p w14:paraId="31A8C763" w14:textId="4E248C10" w:rsidR="00A258B9" w:rsidRDefault="00A258B9" w:rsidP="00A258B9">
      <w:pPr>
        <w:spacing w:after="0" w:line="256" w:lineRule="auto"/>
        <w:rPr>
          <w:rFonts w:cstheme="minorHAnsi"/>
          <w:b/>
          <w:bCs/>
        </w:rPr>
      </w:pPr>
      <w:r>
        <w:rPr>
          <w:rFonts w:cstheme="minorHAnsi"/>
          <w:b/>
          <w:bCs/>
        </w:rPr>
        <w:t>Personnel Requirements</w:t>
      </w:r>
    </w:p>
    <w:p w14:paraId="0113300A" w14:textId="77777777" w:rsidR="009070AA" w:rsidRDefault="009070AA" w:rsidP="00A258B9">
      <w:pPr>
        <w:spacing w:after="0" w:line="256" w:lineRule="auto"/>
        <w:rPr>
          <w:rFonts w:cstheme="minorHAnsi"/>
          <w:b/>
          <w:bCs/>
        </w:rPr>
      </w:pPr>
    </w:p>
    <w:p w14:paraId="54E511A2" w14:textId="3F05E8A8" w:rsidR="00E21B66" w:rsidRPr="00576953" w:rsidRDefault="004166B4" w:rsidP="00E21B66">
      <w:pPr>
        <w:spacing w:after="0"/>
        <w:rPr>
          <w:rFonts w:cstheme="minorHAnsi"/>
        </w:rPr>
      </w:pPr>
      <w:r>
        <w:rPr>
          <w:rFonts w:cstheme="minorHAnsi"/>
        </w:rPr>
        <w:t>Any additional</w:t>
      </w:r>
      <w:r w:rsidR="009070AA">
        <w:rPr>
          <w:rFonts w:cstheme="minorHAnsi"/>
        </w:rPr>
        <w:t xml:space="preserve"> (</w:t>
      </w:r>
      <w:r w:rsidR="009070AA" w:rsidRPr="009070AA">
        <w:rPr>
          <w:rFonts w:cstheme="minorHAnsi"/>
          <w:b/>
          <w:bCs/>
          <w:u w:val="single"/>
        </w:rPr>
        <w:t>not the main applicant</w:t>
      </w:r>
      <w:r w:rsidR="009070AA">
        <w:rPr>
          <w:rFonts w:cstheme="minorHAnsi"/>
        </w:rPr>
        <w:t>)</w:t>
      </w:r>
      <w:r>
        <w:rPr>
          <w:rFonts w:cstheme="minorHAnsi"/>
        </w:rPr>
        <w:t xml:space="preserve"> research team members added to the Team Information tab </w:t>
      </w:r>
      <w:r w:rsidR="006E7D64">
        <w:rPr>
          <w:rFonts w:cstheme="minorHAnsi"/>
        </w:rPr>
        <w:t xml:space="preserve">in the roles of Co-Principal Investigator, </w:t>
      </w:r>
      <w:r w:rsidR="009070AA">
        <w:rPr>
          <w:rFonts w:cstheme="minorHAnsi"/>
        </w:rPr>
        <w:t xml:space="preserve">Principal Investigator, </w:t>
      </w:r>
      <w:r w:rsidR="006E7D64">
        <w:rPr>
          <w:rFonts w:cstheme="minorHAnsi"/>
        </w:rPr>
        <w:t xml:space="preserve">Paid Collaborator, or Unpaid Collaborator </w:t>
      </w:r>
      <w:r w:rsidR="00762055">
        <w:rPr>
          <w:rFonts w:cstheme="minorHAnsi"/>
        </w:rPr>
        <w:t xml:space="preserve">must be invited to collaborate on the application. </w:t>
      </w:r>
      <w:r w:rsidR="00E21B66" w:rsidRPr="00576953">
        <w:rPr>
          <w:rFonts w:cstheme="minorHAnsi"/>
        </w:rPr>
        <w:t xml:space="preserve">The applicant can invite these team members to collaborate on the application by clicking the “Send Invitations” button. When this button is clicked, the applicant will be prompted to re-enter the information of each team member before the invitation is sent. </w:t>
      </w:r>
      <w:r w:rsidR="00E21B66" w:rsidRPr="00576953">
        <w:rPr>
          <w:rFonts w:cstheme="minorHAnsi"/>
          <w:b/>
          <w:bCs/>
        </w:rPr>
        <w:t>Please note that the application cannot be</w:t>
      </w:r>
      <w:r w:rsidR="00E21B66" w:rsidRPr="00576953">
        <w:rPr>
          <w:rFonts w:cstheme="minorHAnsi"/>
        </w:rPr>
        <w:t xml:space="preserve"> </w:t>
      </w:r>
      <w:r w:rsidR="00E21B66" w:rsidRPr="00576953">
        <w:rPr>
          <w:rFonts w:cstheme="minorHAnsi"/>
          <w:b/>
          <w:bCs/>
        </w:rPr>
        <w:t>submitted</w:t>
      </w:r>
      <w:r w:rsidR="00E21B66" w:rsidRPr="00576953">
        <w:rPr>
          <w:rFonts w:cstheme="minorHAnsi"/>
        </w:rPr>
        <w:t xml:space="preserve"> unless every </w:t>
      </w:r>
      <w:r w:rsidR="00F25939">
        <w:rPr>
          <w:rFonts w:cstheme="minorHAnsi"/>
          <w:b/>
          <w:bCs/>
          <w:u w:val="single"/>
        </w:rPr>
        <w:t xml:space="preserve">non-main applicant </w:t>
      </w:r>
      <w:r w:rsidR="00E21B66" w:rsidRPr="00576953">
        <w:rPr>
          <w:rFonts w:cstheme="minorHAnsi"/>
        </w:rPr>
        <w:t xml:space="preserve">team member with the role of Co-Principal Investigator, </w:t>
      </w:r>
      <w:r w:rsidR="0092604B">
        <w:rPr>
          <w:rFonts w:cstheme="minorHAnsi"/>
        </w:rPr>
        <w:t xml:space="preserve">Principal Investigator, </w:t>
      </w:r>
      <w:r w:rsidR="00E21B66" w:rsidRPr="00576953">
        <w:rPr>
          <w:rFonts w:cstheme="minorHAnsi"/>
        </w:rPr>
        <w:t>Paid Collaborator, and Unpaid Collaborator is invited to collaborate, accepts the invitation, and completes the required activities upon accepting the invitation (Collaboration and Institutional Approval and Biosketch). Onc</w:t>
      </w:r>
      <w:r w:rsidR="002A2D83">
        <w:rPr>
          <w:rFonts w:cstheme="minorHAnsi"/>
        </w:rPr>
        <w:t>e the invitation is accepted</w:t>
      </w:r>
      <w:r w:rsidR="00E21B66" w:rsidRPr="00576953">
        <w:rPr>
          <w:rFonts w:cstheme="minorHAnsi"/>
        </w:rPr>
        <w:t>, these team members can also access the proposal.</w:t>
      </w:r>
    </w:p>
    <w:p w14:paraId="72E24539" w14:textId="77777777" w:rsidR="00E21B66" w:rsidRDefault="00E21B66" w:rsidP="00E21B66">
      <w:pPr>
        <w:spacing w:after="0"/>
        <w:rPr>
          <w:rFonts w:cstheme="minorHAnsi"/>
        </w:rPr>
      </w:pPr>
    </w:p>
    <w:p w14:paraId="6D867F96" w14:textId="050767DA" w:rsidR="00E21B66" w:rsidRDefault="00E21B66" w:rsidP="00E21B66">
      <w:pPr>
        <w:spacing w:after="0"/>
        <w:rPr>
          <w:rFonts w:cstheme="minorHAnsi"/>
        </w:rPr>
      </w:pPr>
      <w:r w:rsidRPr="00576953">
        <w:rPr>
          <w:rFonts w:cstheme="minorHAnsi"/>
        </w:rPr>
        <w:t xml:space="preserve">Inviting consultants to collaborate on the proposal is optional. The applicant may also invite other non-team members to collaborate (such as a Grants Manager). These roles can be invited as Contributors. If invited, Contributors do not have to complete the required activities but can still access the proposal. </w:t>
      </w:r>
    </w:p>
    <w:p w14:paraId="0827BA77" w14:textId="77291768" w:rsidR="00CA41A5" w:rsidRDefault="00CA41A5" w:rsidP="00E21B66">
      <w:pPr>
        <w:spacing w:after="0"/>
        <w:rPr>
          <w:rFonts w:cstheme="minorHAnsi"/>
        </w:rPr>
      </w:pPr>
    </w:p>
    <w:p w14:paraId="75FACCA5" w14:textId="57944615" w:rsidR="00BB0997" w:rsidRDefault="00CA41A5" w:rsidP="00CA41A5">
      <w:pPr>
        <w:spacing w:after="0" w:line="240" w:lineRule="auto"/>
        <w:rPr>
          <w:rFonts w:cstheme="minorHAnsi"/>
        </w:rPr>
      </w:pPr>
      <w:r w:rsidRPr="00CA41A5">
        <w:rPr>
          <w:rFonts w:cstheme="minorHAnsi"/>
        </w:rPr>
        <w:t xml:space="preserve">When </w:t>
      </w:r>
      <w:r w:rsidR="0092604B">
        <w:rPr>
          <w:rFonts w:cstheme="minorHAnsi"/>
          <w:b/>
          <w:bCs/>
          <w:u w:val="single"/>
        </w:rPr>
        <w:t xml:space="preserve">non-main applicant </w:t>
      </w:r>
      <w:r w:rsidRPr="00CA41A5">
        <w:rPr>
          <w:rFonts w:cstheme="minorHAnsi"/>
        </w:rPr>
        <w:t xml:space="preserve">Co-Principal Investigators, </w:t>
      </w:r>
      <w:r w:rsidR="0092604B">
        <w:rPr>
          <w:rFonts w:cstheme="minorHAnsi"/>
        </w:rPr>
        <w:t xml:space="preserve">Principal Investigators, </w:t>
      </w:r>
      <w:r w:rsidRPr="00CA41A5">
        <w:rPr>
          <w:rFonts w:cstheme="minorHAnsi"/>
        </w:rPr>
        <w:t>Paid Collaborators, and Unpaid Collaborators are invited to collaborate on the proposal, they will be required to complete two activities. First is a Collaboration and Institutional Approval activity and second is a Biosketch activity</w:t>
      </w:r>
      <w:r>
        <w:rPr>
          <w:rFonts w:cstheme="minorHAnsi"/>
        </w:rPr>
        <w:t xml:space="preserve">. </w:t>
      </w:r>
    </w:p>
    <w:p w14:paraId="0DF4F1B2" w14:textId="77777777" w:rsidR="00BB0997" w:rsidRDefault="00BB0997" w:rsidP="00CA41A5">
      <w:pPr>
        <w:spacing w:after="0" w:line="240" w:lineRule="auto"/>
        <w:rPr>
          <w:rFonts w:cstheme="minorHAnsi"/>
        </w:rPr>
      </w:pPr>
    </w:p>
    <w:p w14:paraId="3FC2F2F3" w14:textId="71AE6DF8" w:rsidR="00CA41A5" w:rsidRPr="00BB0997" w:rsidRDefault="00BB0997" w:rsidP="00BB0997">
      <w:pPr>
        <w:pStyle w:val="ListParagraph"/>
        <w:numPr>
          <w:ilvl w:val="0"/>
          <w:numId w:val="39"/>
        </w:numPr>
        <w:spacing w:after="0" w:line="240" w:lineRule="auto"/>
        <w:rPr>
          <w:rFonts w:cstheme="minorHAnsi"/>
        </w:rPr>
      </w:pPr>
      <w:r w:rsidRPr="00BB0997">
        <w:rPr>
          <w:rFonts w:cstheme="minorHAnsi"/>
        </w:rPr>
        <w:t xml:space="preserve">Collaboration and Institutional Approval: </w:t>
      </w:r>
      <w:r w:rsidR="00CA41A5" w:rsidRPr="00BB0997">
        <w:rPr>
          <w:rFonts w:cstheme="minorHAnsi"/>
        </w:rPr>
        <w:t xml:space="preserve">Each invited team member with one of the above roles must acknowledge their collaboration on the proposal and, if applicable, upload an institutional approval. One institutional approval is required for each unique collaborating institution on the proposed project so </w:t>
      </w:r>
      <w:bookmarkStart w:id="0" w:name="_Hlk45119893"/>
      <w:r w:rsidR="00CA41A5" w:rsidRPr="00BB0997">
        <w:rPr>
          <w:rFonts w:cstheme="minorHAnsi"/>
        </w:rPr>
        <w:t>only one team member per institution will need to upload the institutional approval</w:t>
      </w:r>
      <w:bookmarkEnd w:id="0"/>
      <w:r w:rsidR="00CA41A5" w:rsidRPr="00BB0997">
        <w:rPr>
          <w:rFonts w:cstheme="minorHAnsi"/>
        </w:rPr>
        <w:t xml:space="preserve">. After the activity is completed, the acknowledgement and institutional approval, if applicable, for each required team member will appear on the Collaboration and Institutional Approval section of the </w:t>
      </w:r>
      <w:r w:rsidR="00CA41A5" w:rsidRPr="00BB0997">
        <w:rPr>
          <w:rFonts w:cstheme="minorHAnsi"/>
          <w:b/>
          <w:bCs/>
        </w:rPr>
        <w:t>Team Information</w:t>
      </w:r>
      <w:r w:rsidR="00CA41A5" w:rsidRPr="00BB0997">
        <w:rPr>
          <w:rFonts w:cstheme="minorHAnsi"/>
        </w:rPr>
        <w:t xml:space="preserve"> tab. The </w:t>
      </w:r>
      <w:r w:rsidR="005003D2">
        <w:rPr>
          <w:rFonts w:cstheme="minorHAnsi"/>
        </w:rPr>
        <w:t>main applicant’s</w:t>
      </w:r>
      <w:r w:rsidR="00CA41A5" w:rsidRPr="00BB0997">
        <w:rPr>
          <w:rFonts w:cstheme="minorHAnsi"/>
        </w:rPr>
        <w:t xml:space="preserve"> institutional approval should be uploaded on the </w:t>
      </w:r>
      <w:r w:rsidR="00CA41A5" w:rsidRPr="00BB0997">
        <w:rPr>
          <w:rFonts w:cstheme="minorHAnsi"/>
          <w:b/>
          <w:bCs/>
        </w:rPr>
        <w:t>Attachments</w:t>
      </w:r>
      <w:r w:rsidR="00CA41A5" w:rsidRPr="00BB0997">
        <w:rPr>
          <w:rFonts w:cstheme="minorHAnsi"/>
        </w:rPr>
        <w:t xml:space="preserve"> tab.</w:t>
      </w:r>
    </w:p>
    <w:p w14:paraId="34EF2008" w14:textId="77777777" w:rsidR="00CA41A5" w:rsidRPr="00576953" w:rsidRDefault="00CA41A5" w:rsidP="00CA41A5">
      <w:pPr>
        <w:pStyle w:val="ListParagraph"/>
        <w:numPr>
          <w:ilvl w:val="1"/>
          <w:numId w:val="38"/>
        </w:numPr>
        <w:spacing w:after="0" w:line="240" w:lineRule="auto"/>
        <w:rPr>
          <w:rFonts w:cstheme="minorHAnsi"/>
        </w:rPr>
      </w:pPr>
      <w:r w:rsidRPr="00F64707">
        <w:rPr>
          <w:rFonts w:cstheme="minorHAnsi"/>
          <w:b/>
          <w:bCs/>
        </w:rPr>
        <w:lastRenderedPageBreak/>
        <w:t>A note about institutional approval:</w:t>
      </w:r>
      <w:r>
        <w:rPr>
          <w:rFonts w:cstheme="minorHAnsi"/>
          <w:i/>
          <w:iCs/>
        </w:rPr>
        <w:t xml:space="preserve"> </w:t>
      </w:r>
      <w:r w:rsidRPr="00576953">
        <w:rPr>
          <w:rFonts w:eastAsia="Calibri" w:cstheme="minorHAnsi"/>
          <w:lang w:val="en"/>
        </w:rPr>
        <w:t xml:space="preserve">Institutional approval can be given by an official of the institution, </w:t>
      </w:r>
      <w:r>
        <w:rPr>
          <w:rFonts w:eastAsia="Calibri" w:cstheme="minorHAnsi"/>
          <w:lang w:val="en"/>
        </w:rPr>
        <w:t xml:space="preserve">such as the </w:t>
      </w:r>
      <w:r w:rsidRPr="00576953">
        <w:rPr>
          <w:rFonts w:eastAsia="Calibri" w:cstheme="minorHAnsi"/>
          <w:lang w:val="en"/>
        </w:rPr>
        <w:t xml:space="preserve">Office of Sponsored Research or Office of Grants &amp; Contracts, but NOT the Chairperson or Head of Department. A CEO, CFO, or legal advisor may serve as the authorized signer of the institutional approval for for-profit applicants. </w:t>
      </w:r>
    </w:p>
    <w:p w14:paraId="54AC9EE2" w14:textId="302A3336" w:rsidR="00CA41A5" w:rsidRPr="00BB0997" w:rsidRDefault="00CA41A5" w:rsidP="00BB0997">
      <w:pPr>
        <w:pStyle w:val="ListParagraph"/>
        <w:numPr>
          <w:ilvl w:val="0"/>
          <w:numId w:val="38"/>
        </w:numPr>
        <w:tabs>
          <w:tab w:val="left" w:pos="780"/>
        </w:tabs>
        <w:spacing w:after="0" w:line="240" w:lineRule="auto"/>
        <w:rPr>
          <w:rFonts w:cstheme="minorHAnsi"/>
        </w:rPr>
      </w:pPr>
      <w:r w:rsidRPr="00BB0997">
        <w:rPr>
          <w:rFonts w:cstheme="minorHAnsi"/>
        </w:rPr>
        <w:t xml:space="preserve">Biosketch: A biosketch is required of every team member listed. </w:t>
      </w:r>
      <w:r w:rsidR="00C84278">
        <w:rPr>
          <w:rFonts w:cstheme="minorHAnsi"/>
        </w:rPr>
        <w:t>Invited team members</w:t>
      </w:r>
      <w:r w:rsidRPr="00BB0997">
        <w:rPr>
          <w:rFonts w:cstheme="minorHAnsi"/>
        </w:rPr>
        <w:t xml:space="preserve"> can upload their biosketch when they complete their required biosketch activity upon logging into the Grant Portal. The </w:t>
      </w:r>
      <w:r w:rsidR="00C84278">
        <w:rPr>
          <w:rFonts w:cstheme="minorHAnsi"/>
        </w:rPr>
        <w:t>main applicant</w:t>
      </w:r>
      <w:r w:rsidRPr="00BB0997">
        <w:rPr>
          <w:rFonts w:cstheme="minorHAnsi"/>
        </w:rPr>
        <w:t xml:space="preserve"> can upload their biosketch directly on the </w:t>
      </w:r>
      <w:r w:rsidRPr="00BB0997">
        <w:rPr>
          <w:rFonts w:cstheme="minorHAnsi"/>
          <w:b/>
          <w:bCs/>
        </w:rPr>
        <w:t xml:space="preserve">Team Information </w:t>
      </w:r>
      <w:r w:rsidRPr="00BB0997">
        <w:rPr>
          <w:rFonts w:cstheme="minorHAnsi"/>
        </w:rPr>
        <w:t xml:space="preserve">tab. Since it is not a requirement to invite consultants to collaborate on the application, the </w:t>
      </w:r>
      <w:r w:rsidR="00C84278">
        <w:rPr>
          <w:rFonts w:cstheme="minorHAnsi"/>
        </w:rPr>
        <w:t>main applicant</w:t>
      </w:r>
      <w:r w:rsidRPr="00BB0997">
        <w:rPr>
          <w:rFonts w:cstheme="minorHAnsi"/>
        </w:rPr>
        <w:t xml:space="preserve"> can upload the biosketches of any consultants on their behalf on the </w:t>
      </w:r>
      <w:r w:rsidRPr="00BB0997">
        <w:rPr>
          <w:rFonts w:cstheme="minorHAnsi"/>
          <w:b/>
          <w:bCs/>
        </w:rPr>
        <w:t>Team Information</w:t>
      </w:r>
      <w:r w:rsidRPr="00BB0997">
        <w:rPr>
          <w:rFonts w:cstheme="minorHAnsi"/>
        </w:rPr>
        <w:t xml:space="preserve"> tab. Please limit each biosketch to five pages. </w:t>
      </w:r>
    </w:p>
    <w:p w14:paraId="7E73E91D" w14:textId="77777777" w:rsidR="00CA41A5" w:rsidRPr="00576953" w:rsidRDefault="00CA41A5" w:rsidP="00E21B66">
      <w:pPr>
        <w:spacing w:after="0"/>
        <w:rPr>
          <w:rFonts w:cstheme="minorHAnsi"/>
        </w:rPr>
      </w:pPr>
    </w:p>
    <w:p w14:paraId="029AF34F" w14:textId="5BD97C46" w:rsidR="004166B4" w:rsidRPr="004166B4" w:rsidRDefault="004166B4" w:rsidP="00A258B9">
      <w:pPr>
        <w:spacing w:after="0" w:line="256" w:lineRule="auto"/>
        <w:rPr>
          <w:rFonts w:cstheme="minorHAnsi"/>
        </w:rPr>
      </w:pPr>
      <w:r>
        <w:rPr>
          <w:rFonts w:cstheme="minorHAnsi"/>
        </w:rPr>
        <w:t xml:space="preserve"> </w:t>
      </w:r>
    </w:p>
    <w:p w14:paraId="7615E21B" w14:textId="77777777" w:rsidR="00A258B9" w:rsidRPr="00A258B9" w:rsidRDefault="00A258B9" w:rsidP="00A258B9">
      <w:pPr>
        <w:spacing w:after="0" w:line="256" w:lineRule="auto"/>
        <w:rPr>
          <w:rFonts w:cstheme="minorHAnsi"/>
          <w:b/>
          <w:bCs/>
        </w:rPr>
      </w:pPr>
    </w:p>
    <w:p w14:paraId="10E44C6F" w14:textId="480EB8E1" w:rsidR="00363E2D" w:rsidRDefault="00363E2D" w:rsidP="00D0775F">
      <w:pPr>
        <w:rPr>
          <w:rFonts w:ascii="Bebas Neue" w:eastAsia="Calibri" w:hAnsi="Bebas Neue"/>
          <w:caps/>
          <w:color w:val="133E59"/>
          <w:spacing w:val="15"/>
          <w:sz w:val="36"/>
          <w:szCs w:val="20"/>
        </w:rPr>
      </w:pPr>
    </w:p>
    <w:p w14:paraId="44F80300"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52479913"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615E16BA"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5C5A90B0"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1C67D0A7"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38044A9C"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304DC8A6"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1F73E147" w14:textId="77777777" w:rsidR="0029044C" w:rsidRDefault="0029044C" w:rsidP="009D13FC">
      <w:pPr>
        <w:spacing w:before="240"/>
        <w:ind w:left="-288"/>
        <w:outlineLvl w:val="1"/>
        <w:rPr>
          <w:rFonts w:ascii="Bebas Neue" w:eastAsia="Calibri" w:hAnsi="Bebas Neue"/>
          <w:caps/>
          <w:color w:val="133E59"/>
          <w:spacing w:val="15"/>
          <w:sz w:val="36"/>
          <w:szCs w:val="20"/>
        </w:rPr>
      </w:pPr>
    </w:p>
    <w:p w14:paraId="133C9A90" w14:textId="77777777" w:rsidR="00BF1222" w:rsidRDefault="00BF1222" w:rsidP="00534F55">
      <w:pPr>
        <w:spacing w:before="240"/>
        <w:outlineLvl w:val="1"/>
        <w:rPr>
          <w:rFonts w:ascii="Bebas Neue" w:eastAsia="Calibri" w:hAnsi="Bebas Neue"/>
          <w:caps/>
          <w:color w:val="133E59"/>
          <w:spacing w:val="15"/>
          <w:sz w:val="36"/>
          <w:szCs w:val="20"/>
        </w:rPr>
      </w:pPr>
    </w:p>
    <w:p w14:paraId="4DCB70E5" w14:textId="77777777" w:rsidR="00BF1222" w:rsidRDefault="00BF1222" w:rsidP="00534F55">
      <w:pPr>
        <w:spacing w:before="240"/>
        <w:outlineLvl w:val="1"/>
        <w:rPr>
          <w:rFonts w:ascii="Bebas Neue" w:eastAsia="Calibri" w:hAnsi="Bebas Neue"/>
          <w:caps/>
          <w:color w:val="133E59"/>
          <w:spacing w:val="15"/>
          <w:sz w:val="36"/>
          <w:szCs w:val="20"/>
        </w:rPr>
      </w:pPr>
    </w:p>
    <w:p w14:paraId="67049075" w14:textId="77777777" w:rsidR="00391CA8" w:rsidRDefault="00391CA8" w:rsidP="00534F55">
      <w:pPr>
        <w:spacing w:before="240"/>
        <w:outlineLvl w:val="1"/>
        <w:rPr>
          <w:rFonts w:ascii="Bebas Neue" w:eastAsia="Calibri" w:hAnsi="Bebas Neue"/>
          <w:caps/>
          <w:color w:val="133E59"/>
          <w:spacing w:val="15"/>
          <w:sz w:val="36"/>
          <w:szCs w:val="20"/>
        </w:rPr>
      </w:pPr>
    </w:p>
    <w:p w14:paraId="2E20ABC1" w14:textId="69B6E732" w:rsidR="00391CA8" w:rsidRDefault="00391CA8" w:rsidP="00534F55">
      <w:pPr>
        <w:spacing w:before="240"/>
        <w:outlineLvl w:val="1"/>
        <w:rPr>
          <w:rFonts w:ascii="Bebas Neue" w:eastAsia="Calibri" w:hAnsi="Bebas Neue"/>
          <w:caps/>
          <w:color w:val="133E59"/>
          <w:spacing w:val="15"/>
          <w:sz w:val="36"/>
          <w:szCs w:val="20"/>
        </w:rPr>
      </w:pPr>
    </w:p>
    <w:p w14:paraId="7C0775C9" w14:textId="7AD1E187" w:rsidR="009D13FC" w:rsidRPr="00C569BA" w:rsidRDefault="009D13FC" w:rsidP="00534F55">
      <w:pPr>
        <w:spacing w:before="240"/>
        <w:outlineLvl w:val="1"/>
        <w:rPr>
          <w:rFonts w:ascii="Bebas Neue" w:eastAsia="Calibri" w:hAnsi="Bebas Neue"/>
          <w:caps/>
          <w:color w:val="133E59"/>
          <w:spacing w:val="15"/>
          <w:sz w:val="36"/>
          <w:szCs w:val="20"/>
        </w:rPr>
      </w:pPr>
      <w:r>
        <w:rPr>
          <w:rFonts w:ascii="Bebas Neue" w:eastAsia="Calibri" w:hAnsi="Bebas Neue"/>
          <w:caps/>
          <w:color w:val="133E59"/>
          <w:spacing w:val="15"/>
          <w:sz w:val="36"/>
          <w:szCs w:val="20"/>
        </w:rPr>
        <w:lastRenderedPageBreak/>
        <w:t>PPMI cell line</w:t>
      </w:r>
      <w:r w:rsidR="00563B8E">
        <w:rPr>
          <w:rFonts w:ascii="Bebas Neue" w:eastAsia="Calibri" w:hAnsi="Bebas Neue"/>
          <w:caps/>
          <w:color w:val="133E59"/>
          <w:spacing w:val="15"/>
          <w:sz w:val="36"/>
          <w:szCs w:val="20"/>
        </w:rPr>
        <w:t>s</w:t>
      </w:r>
      <w:r>
        <w:rPr>
          <w:rFonts w:ascii="Bebas Neue" w:eastAsia="Calibri" w:hAnsi="Bebas Neue"/>
          <w:caps/>
          <w:color w:val="133E59"/>
          <w:spacing w:val="15"/>
          <w:sz w:val="36"/>
          <w:szCs w:val="20"/>
        </w:rPr>
        <w:t xml:space="preserve"> </w:t>
      </w:r>
      <w:r w:rsidR="009E1ABB">
        <w:rPr>
          <w:rFonts w:ascii="Bebas Neue" w:eastAsia="Calibri" w:hAnsi="Bebas Neue"/>
          <w:caps/>
          <w:color w:val="133E59"/>
          <w:spacing w:val="15"/>
          <w:sz w:val="36"/>
          <w:szCs w:val="20"/>
        </w:rPr>
        <w:t>project proposal template</w:t>
      </w:r>
    </w:p>
    <w:p w14:paraId="01112699" w14:textId="7C279842" w:rsidR="00795531" w:rsidRPr="00983612" w:rsidRDefault="002026D1" w:rsidP="00230B9F">
      <w:pPr>
        <w:pBdr>
          <w:top w:val="dotted" w:sz="6" w:space="2" w:color="F07F09"/>
          <w:left w:val="dotted" w:sz="6" w:space="2" w:color="F07F09"/>
        </w:pBdr>
        <w:spacing w:before="300"/>
        <w:outlineLvl w:val="3"/>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t>A</w:t>
      </w:r>
      <w:r w:rsidR="00FA5EB6">
        <w:rPr>
          <w:rFonts w:asciiTheme="majorHAnsi" w:eastAsia="Calibri" w:hAnsiTheme="majorHAnsi"/>
          <w:caps/>
          <w:color w:val="ED7D31" w:themeColor="accent2"/>
          <w:spacing w:val="10"/>
          <w:sz w:val="32"/>
          <w:szCs w:val="32"/>
        </w:rPr>
        <w:t>pplicant</w:t>
      </w:r>
      <w:r w:rsidR="00795531">
        <w:rPr>
          <w:rFonts w:asciiTheme="majorHAnsi" w:eastAsia="Calibri" w:hAnsiTheme="majorHAnsi"/>
          <w:caps/>
          <w:color w:val="ED7D31" w:themeColor="accent2"/>
          <w:spacing w:val="10"/>
          <w:sz w:val="32"/>
          <w:szCs w:val="32"/>
        </w:rPr>
        <w:t xml:space="preserve"> </w:t>
      </w:r>
      <w:r>
        <w:rPr>
          <w:rFonts w:asciiTheme="majorHAnsi" w:eastAsia="Calibri" w:hAnsiTheme="majorHAnsi"/>
          <w:caps/>
          <w:color w:val="ED7D31" w:themeColor="accent2"/>
          <w:spacing w:val="10"/>
          <w:sz w:val="32"/>
          <w:szCs w:val="32"/>
        </w:rPr>
        <w:t>Information</w:t>
      </w:r>
    </w:p>
    <w:p w14:paraId="2EB8E01C" w14:textId="53EF183E" w:rsidR="00A053C1" w:rsidRPr="00A053C1" w:rsidRDefault="00795531" w:rsidP="00A053C1">
      <w:pPr>
        <w:spacing w:after="0" w:line="240" w:lineRule="auto"/>
        <w:rPr>
          <w:rStyle w:val="Heading3Char"/>
          <w:rFonts w:asciiTheme="minorHAnsi" w:eastAsiaTheme="minorHAnsi" w:hAnsiTheme="minorHAnsi" w:cstheme="minorBidi"/>
          <w:b/>
          <w:color w:val="auto"/>
          <w:szCs w:val="20"/>
        </w:rPr>
      </w:pPr>
      <w:r>
        <w:rPr>
          <w:rStyle w:val="Heading3Char"/>
        </w:rPr>
        <w:t>PRINCIPAL INVESTIGATOR</w:t>
      </w:r>
      <w:r w:rsidRPr="007E607D">
        <w:rPr>
          <w:b/>
          <w:color w:val="44546A" w:themeColor="text2"/>
          <w:sz w:val="28"/>
          <w:szCs w:val="20"/>
        </w:rPr>
        <w:t xml:space="preserve"> </w:t>
      </w:r>
      <w:sdt>
        <w:sdtPr>
          <w:rPr>
            <w:b/>
            <w:sz w:val="24"/>
            <w:szCs w:val="20"/>
          </w:rPr>
          <w:id w:val="-1128401255"/>
          <w:placeholder>
            <w:docPart w:val="204D47ED4F534A67A58DC125F8E11DA1"/>
          </w:placeholder>
          <w:showingPlcHdr/>
          <w:text/>
        </w:sdtPr>
        <w:sdtEndPr/>
        <w:sdtContent>
          <w:r w:rsidRPr="00F73ECD">
            <w:rPr>
              <w:rStyle w:val="PlaceholderText"/>
            </w:rPr>
            <w:t>Click here to enter text.</w:t>
          </w:r>
        </w:sdtContent>
      </w:sdt>
      <w:r w:rsidR="00A053C1">
        <w:rPr>
          <w:b/>
          <w:sz w:val="24"/>
          <w:szCs w:val="20"/>
        </w:rPr>
        <w:t xml:space="preserve">                     </w:t>
      </w:r>
      <w:r w:rsidR="00A053C1">
        <w:rPr>
          <w:rStyle w:val="Heading3Char"/>
        </w:rPr>
        <w:t>EMAIL</w:t>
      </w:r>
      <w:r w:rsidR="00A053C1" w:rsidRPr="006723EB">
        <w:rPr>
          <w:b/>
          <w:sz w:val="24"/>
          <w:szCs w:val="20"/>
        </w:rPr>
        <w:t xml:space="preserve"> </w:t>
      </w:r>
      <w:sdt>
        <w:sdtPr>
          <w:rPr>
            <w:b/>
            <w:sz w:val="24"/>
            <w:szCs w:val="20"/>
          </w:rPr>
          <w:id w:val="1481730952"/>
          <w:placeholder>
            <w:docPart w:val="DB28F442589C4C199DF2E01F3634A457"/>
          </w:placeholder>
          <w:showingPlcHdr/>
          <w:text/>
        </w:sdtPr>
        <w:sdtEndPr/>
        <w:sdtContent>
          <w:r w:rsidR="00A053C1" w:rsidRPr="00F73ECD">
            <w:rPr>
              <w:rStyle w:val="PlaceholderText"/>
            </w:rPr>
            <w:t>Click here to enter text.</w:t>
          </w:r>
        </w:sdtContent>
      </w:sdt>
    </w:p>
    <w:p w14:paraId="420FCCA5" w14:textId="0DF7E33B" w:rsidR="00795531" w:rsidRDefault="00795531" w:rsidP="00293B9A">
      <w:pPr>
        <w:spacing w:after="0" w:line="240" w:lineRule="auto"/>
        <w:rPr>
          <w:b/>
          <w:sz w:val="24"/>
          <w:szCs w:val="20"/>
        </w:rPr>
      </w:pPr>
      <w:r w:rsidRPr="00F96C83">
        <w:rPr>
          <w:rStyle w:val="Heading3Char"/>
        </w:rPr>
        <w:t>INSTITUTION</w:t>
      </w:r>
      <w:r w:rsidRPr="007E607D">
        <w:rPr>
          <w:b/>
          <w:color w:val="44546A" w:themeColor="text2"/>
          <w:sz w:val="28"/>
          <w:szCs w:val="20"/>
        </w:rPr>
        <w:t xml:space="preserve"> </w:t>
      </w:r>
      <w:sdt>
        <w:sdtPr>
          <w:rPr>
            <w:b/>
            <w:sz w:val="24"/>
            <w:szCs w:val="20"/>
          </w:rPr>
          <w:id w:val="-1476678760"/>
          <w:placeholder>
            <w:docPart w:val="944FDD7347B74CD3B6F5F1DC5C5A1616"/>
          </w:placeholder>
          <w:showingPlcHdr/>
          <w:text/>
        </w:sdtPr>
        <w:sdtEndPr/>
        <w:sdtContent>
          <w:r w:rsidRPr="00F73ECD">
            <w:rPr>
              <w:rStyle w:val="PlaceholderText"/>
            </w:rPr>
            <w:t>Click here to enter text.</w:t>
          </w:r>
        </w:sdtContent>
      </w:sdt>
    </w:p>
    <w:p w14:paraId="79D50919" w14:textId="258BF707" w:rsidR="00DD07BC" w:rsidRDefault="00DD07BC" w:rsidP="00293B9A">
      <w:pPr>
        <w:spacing w:after="0" w:line="240" w:lineRule="auto"/>
        <w:rPr>
          <w:b/>
          <w:sz w:val="24"/>
          <w:szCs w:val="20"/>
        </w:rPr>
      </w:pPr>
      <w:r>
        <w:rPr>
          <w:rStyle w:val="Heading3Char"/>
        </w:rPr>
        <w:t>PROJECT TITLE</w:t>
      </w:r>
      <w:r w:rsidRPr="006723EB">
        <w:rPr>
          <w:b/>
          <w:sz w:val="24"/>
          <w:szCs w:val="20"/>
        </w:rPr>
        <w:t xml:space="preserve"> </w:t>
      </w:r>
      <w:sdt>
        <w:sdtPr>
          <w:rPr>
            <w:b/>
            <w:sz w:val="24"/>
            <w:szCs w:val="20"/>
          </w:rPr>
          <w:id w:val="-1465885258"/>
          <w:placeholder>
            <w:docPart w:val="5BF03A6D5C2D4DE392618F89E6FE10CD"/>
          </w:placeholder>
          <w:showingPlcHdr/>
          <w:text/>
        </w:sdtPr>
        <w:sdtEndPr/>
        <w:sdtContent>
          <w:r w:rsidRPr="00F73ECD">
            <w:rPr>
              <w:rStyle w:val="PlaceholderText"/>
            </w:rPr>
            <w:t>Click here to enter text.</w:t>
          </w:r>
        </w:sdtContent>
      </w:sdt>
    </w:p>
    <w:p w14:paraId="318387DC" w14:textId="7E3DE5FE" w:rsidR="00A56F02" w:rsidRPr="00983612" w:rsidRDefault="00E27947" w:rsidP="00230B9F">
      <w:pPr>
        <w:pBdr>
          <w:top w:val="dotted" w:sz="6" w:space="2" w:color="F07F09"/>
          <w:left w:val="dotted" w:sz="6" w:space="2" w:color="F07F09"/>
        </w:pBdr>
        <w:spacing w:before="300"/>
        <w:outlineLvl w:val="3"/>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t xml:space="preserve">Additional </w:t>
      </w:r>
      <w:r w:rsidR="00826C46">
        <w:rPr>
          <w:rFonts w:asciiTheme="majorHAnsi" w:eastAsia="Calibri" w:hAnsiTheme="majorHAnsi"/>
          <w:caps/>
          <w:color w:val="ED7D31" w:themeColor="accent2"/>
          <w:spacing w:val="10"/>
          <w:sz w:val="32"/>
          <w:szCs w:val="32"/>
        </w:rPr>
        <w:t>Information</w:t>
      </w:r>
    </w:p>
    <w:p w14:paraId="1C228890" w14:textId="77777777" w:rsidR="009D6702" w:rsidRDefault="009D6702" w:rsidP="00EA761E">
      <w:pPr>
        <w:spacing w:after="0"/>
        <w:rPr>
          <w:rFonts w:ascii="Calibri" w:hAnsi="Calibri"/>
        </w:rPr>
      </w:pPr>
    </w:p>
    <w:p w14:paraId="29A9E498" w14:textId="3EFDBE84" w:rsidR="00826C46" w:rsidRPr="00E14AEB" w:rsidRDefault="00826C46" w:rsidP="00E14AEB">
      <w:pPr>
        <w:spacing w:after="0"/>
        <w:ind w:left="-180"/>
        <w:rPr>
          <w:rFonts w:ascii="Calibri" w:hAnsi="Calibri"/>
        </w:rPr>
      </w:pPr>
      <w:r>
        <w:rPr>
          <w:rFonts w:ascii="Calibri" w:hAnsi="Calibri"/>
        </w:rPr>
        <w:t xml:space="preserve">Do you plan to seek funding from MJFF for this study?       </w:t>
      </w:r>
      <w:r>
        <w:rPr>
          <w:rFonts w:ascii="Calibri" w:hAnsi="Calibri"/>
        </w:rPr>
        <w:tab/>
      </w:r>
      <w:r>
        <w:rPr>
          <w:rFonts w:ascii="Calibri" w:hAnsi="Calibri"/>
        </w:rPr>
        <w:tab/>
        <w:t xml:space="preserve">      </w:t>
      </w:r>
      <w:r w:rsidR="00583E26">
        <w:rPr>
          <w:rFonts w:ascii="Calibri" w:hAnsi="Calibri"/>
        </w:rPr>
        <w:t xml:space="preserve">         </w:t>
      </w:r>
      <w:r>
        <w:rPr>
          <w:rFonts w:ascii="Calibri" w:hAnsi="Calibri"/>
        </w:rPr>
        <w:t xml:space="preserve">  </w:t>
      </w:r>
      <w:sdt>
        <w:sdtPr>
          <w:id w:val="126496024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69417916"/>
          <w14:checkbox>
            <w14:checked w14:val="0"/>
            <w14:checkedState w14:val="2612" w14:font="MS Gothic"/>
            <w14:uncheckedState w14:val="2610" w14:font="MS Gothic"/>
          </w14:checkbox>
        </w:sdtPr>
        <w:sdtEndPr>
          <w:rPr>
            <w:rFonts w:hint="eastAsia"/>
          </w:rPr>
        </w:sdtEndPr>
        <w:sdtContent>
          <w:r>
            <w:rPr>
              <w:rFonts w:ascii="MS Gothic" w:eastAsia="MS Gothic" w:hAnsi="MS Gothic" w:hint="eastAsia"/>
            </w:rPr>
            <w:t>☐</w:t>
          </w:r>
        </w:sdtContent>
      </w:sdt>
      <w:r>
        <w:t xml:space="preserve"> No</w:t>
      </w:r>
    </w:p>
    <w:p w14:paraId="5B1D974B" w14:textId="0E0EBCA3" w:rsidR="00EA761E" w:rsidRPr="00EA761E" w:rsidRDefault="00EA761E" w:rsidP="00EA761E">
      <w:pPr>
        <w:spacing w:after="0"/>
        <w:ind w:left="-180"/>
        <w:rPr>
          <w:rFonts w:ascii="Calibri" w:hAnsi="Calibri"/>
          <w:i/>
          <w:iCs/>
        </w:rPr>
      </w:pPr>
      <w:r w:rsidRPr="00EA761E">
        <w:rPr>
          <w:rFonts w:ascii="Calibri" w:hAnsi="Calibri"/>
          <w:i/>
          <w:iCs/>
        </w:rPr>
        <w:t xml:space="preserve">Please note that </w:t>
      </w:r>
      <w:r>
        <w:rPr>
          <w:rFonts w:ascii="Calibri" w:hAnsi="Calibri"/>
          <w:i/>
          <w:iCs/>
        </w:rPr>
        <w:t xml:space="preserve">if you are requesting funding, </w:t>
      </w:r>
      <w:r w:rsidR="00B27F1D">
        <w:rPr>
          <w:rFonts w:ascii="Calibri" w:hAnsi="Calibri"/>
          <w:i/>
          <w:iCs/>
        </w:rPr>
        <w:t>you must upload a budget on the MJFF budget template to the Attachments tab of the online application.</w:t>
      </w:r>
    </w:p>
    <w:p w14:paraId="026E436E" w14:textId="4A611DB5" w:rsidR="00EA761E" w:rsidRDefault="00EA761E" w:rsidP="00EA761E">
      <w:pPr>
        <w:spacing w:after="0"/>
        <w:rPr>
          <w:rFonts w:ascii="Calibri" w:hAnsi="Calibri"/>
        </w:rPr>
      </w:pPr>
    </w:p>
    <w:p w14:paraId="1DFFC0BD" w14:textId="0F09FA99" w:rsidR="00A56F02" w:rsidRDefault="00A56F02" w:rsidP="00A56F02">
      <w:pPr>
        <w:spacing w:after="0"/>
        <w:ind w:left="-180"/>
      </w:pPr>
      <w:r w:rsidRPr="00B749A7">
        <w:rPr>
          <w:rFonts w:ascii="Calibri" w:hAnsi="Calibri"/>
        </w:rPr>
        <w:t xml:space="preserve">Do you plan to </w:t>
      </w:r>
      <w:r w:rsidR="00E27947" w:rsidRPr="00B749A7">
        <w:rPr>
          <w:rFonts w:ascii="Calibri" w:hAnsi="Calibri"/>
        </w:rPr>
        <w:t>generate isogenic controls</w:t>
      </w:r>
      <w:r w:rsidRPr="00B749A7">
        <w:rPr>
          <w:rFonts w:ascii="Calibri" w:hAnsi="Calibri"/>
        </w:rPr>
        <w:t>?</w:t>
      </w:r>
      <w:r>
        <w:rPr>
          <w:rFonts w:ascii="Calibri" w:hAnsi="Calibri"/>
        </w:rPr>
        <w:t xml:space="preserve">     </w:t>
      </w:r>
      <w:r w:rsidR="00E27947">
        <w:rPr>
          <w:rFonts w:ascii="Calibri" w:hAnsi="Calibri"/>
        </w:rPr>
        <w:tab/>
      </w:r>
      <w:r w:rsidR="00E27947">
        <w:rPr>
          <w:rFonts w:ascii="Calibri" w:hAnsi="Calibri"/>
        </w:rPr>
        <w:tab/>
      </w:r>
      <w:r w:rsidR="00E27947">
        <w:rPr>
          <w:rFonts w:ascii="Calibri" w:hAnsi="Calibri"/>
        </w:rPr>
        <w:tab/>
      </w:r>
      <w:r>
        <w:rPr>
          <w:rFonts w:ascii="Calibri" w:hAnsi="Calibri"/>
        </w:rPr>
        <w:t xml:space="preserve">    </w:t>
      </w:r>
      <w:r w:rsidR="00583E26">
        <w:rPr>
          <w:rFonts w:ascii="Calibri" w:hAnsi="Calibri"/>
        </w:rPr>
        <w:t xml:space="preserve">         </w:t>
      </w:r>
      <w:r>
        <w:rPr>
          <w:rFonts w:ascii="Calibri" w:hAnsi="Calibri"/>
        </w:rPr>
        <w:t xml:space="preserve">    </w:t>
      </w:r>
      <w:sdt>
        <w:sdtPr>
          <w:id w:val="574551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848178835"/>
          <w14:checkbox>
            <w14:checked w14:val="0"/>
            <w14:checkedState w14:val="2612" w14:font="MS Gothic"/>
            <w14:uncheckedState w14:val="2610" w14:font="MS Gothic"/>
          </w14:checkbox>
        </w:sdtPr>
        <w:sdtEndPr>
          <w:rPr>
            <w:rFonts w:hint="eastAsia"/>
          </w:rPr>
        </w:sdtEndPr>
        <w:sdtContent>
          <w:r w:rsidR="003D464C">
            <w:rPr>
              <w:rFonts w:ascii="MS Gothic" w:eastAsia="MS Gothic" w:hAnsi="MS Gothic" w:hint="eastAsia"/>
            </w:rPr>
            <w:t>☐</w:t>
          </w:r>
        </w:sdtContent>
      </w:sdt>
      <w:r>
        <w:t xml:space="preserve"> No</w:t>
      </w:r>
    </w:p>
    <w:p w14:paraId="0CDF80EC" w14:textId="77777777" w:rsidR="00230B9F" w:rsidRDefault="00230B9F" w:rsidP="00A56F02">
      <w:pPr>
        <w:spacing w:after="0"/>
        <w:ind w:left="-180"/>
        <w:rPr>
          <w:rFonts w:ascii="Calibri" w:hAnsi="Calibri"/>
        </w:rPr>
      </w:pPr>
    </w:p>
    <w:p w14:paraId="37975C01" w14:textId="6693C181" w:rsidR="00AE1EBF" w:rsidRPr="00293E3C" w:rsidRDefault="00AE1EBF" w:rsidP="00230B9F">
      <w:pPr>
        <w:pBdr>
          <w:top w:val="dotted" w:sz="6" w:space="2" w:color="F07F09"/>
          <w:left w:val="dotted" w:sz="6" w:space="2" w:color="F07F09"/>
        </w:pBdr>
        <w:spacing w:before="300"/>
        <w:outlineLvl w:val="3"/>
        <w:rPr>
          <w:rFonts w:asciiTheme="majorHAnsi" w:eastAsia="Calibri" w:hAnsiTheme="majorHAnsi"/>
          <w:caps/>
          <w:color w:val="ED7D31" w:themeColor="accent2"/>
          <w:spacing w:val="10"/>
          <w:sz w:val="32"/>
          <w:szCs w:val="32"/>
        </w:rPr>
      </w:pPr>
      <w:r>
        <w:rPr>
          <w:rFonts w:asciiTheme="majorHAnsi" w:eastAsia="Calibri" w:hAnsiTheme="majorHAnsi"/>
          <w:caps/>
          <w:color w:val="ED7D31" w:themeColor="accent2"/>
          <w:spacing w:val="10"/>
          <w:sz w:val="32"/>
          <w:szCs w:val="32"/>
        </w:rPr>
        <w:t>General FORMATTING GUIDELINES</w:t>
      </w:r>
    </w:p>
    <w:p w14:paraId="44B1537A" w14:textId="77777777" w:rsidR="00AE1EBF" w:rsidRPr="003C2B17" w:rsidRDefault="00AE1EBF" w:rsidP="00AE1EBF">
      <w:pPr>
        <w:numPr>
          <w:ilvl w:val="0"/>
          <w:numId w:val="35"/>
        </w:numPr>
        <w:spacing w:after="0" w:line="240" w:lineRule="auto"/>
        <w:rPr>
          <w:rFonts w:ascii="Calibri" w:hAnsi="Calibri"/>
        </w:rPr>
      </w:pPr>
      <w:r w:rsidRPr="003C2B17">
        <w:rPr>
          <w:rFonts w:ascii="Calibri" w:hAnsi="Calibri"/>
        </w:rPr>
        <w:t>Use letter-size pages (8.5 x 11 inches)</w:t>
      </w:r>
      <w:r>
        <w:rPr>
          <w:rFonts w:ascii="Calibri" w:hAnsi="Calibri"/>
        </w:rPr>
        <w:t>, minimum 11-point font</w:t>
      </w:r>
    </w:p>
    <w:p w14:paraId="61DC433D" w14:textId="77777777" w:rsidR="00AE1EBF" w:rsidRPr="00DA1C25" w:rsidRDefault="00AE1EBF" w:rsidP="00AE1EBF">
      <w:pPr>
        <w:numPr>
          <w:ilvl w:val="0"/>
          <w:numId w:val="35"/>
        </w:numPr>
        <w:spacing w:after="0" w:line="240" w:lineRule="auto"/>
        <w:rPr>
          <w:rFonts w:ascii="Calibri" w:hAnsi="Calibri"/>
          <w:sz w:val="21"/>
          <w:szCs w:val="21"/>
        </w:rPr>
      </w:pPr>
      <w:r w:rsidRPr="00DA1C25">
        <w:rPr>
          <w:rFonts w:ascii="Calibri" w:hAnsi="Calibri"/>
          <w:sz w:val="21"/>
          <w:szCs w:val="21"/>
        </w:rPr>
        <w:t>Minimum of one-inch margins on the top, bottom, and both sides of every page</w:t>
      </w:r>
    </w:p>
    <w:p w14:paraId="0CA1D5E5" w14:textId="77777777" w:rsidR="00AE1EBF" w:rsidRDefault="00AE1EBF" w:rsidP="00A21140">
      <w:pPr>
        <w:ind w:left="-180"/>
        <w:rPr>
          <w:rFonts w:ascii="Calibri" w:hAnsi="Calibri"/>
          <w:i/>
          <w:iCs/>
        </w:rPr>
      </w:pPr>
    </w:p>
    <w:p w14:paraId="0E218967" w14:textId="3CFAB3F7" w:rsidR="00AE1EBF" w:rsidRPr="00A21140" w:rsidRDefault="006A3E38" w:rsidP="00AE1EBF">
      <w:pPr>
        <w:ind w:left="-180"/>
        <w:rPr>
          <w:rFonts w:cstheme="minorHAnsi"/>
          <w:i/>
          <w:iCs/>
        </w:rPr>
      </w:pPr>
      <w:r w:rsidRPr="00A21140">
        <w:rPr>
          <w:rFonts w:ascii="Calibri" w:hAnsi="Calibri"/>
          <w:i/>
          <w:iCs/>
        </w:rPr>
        <w:t xml:space="preserve">Please use the following template to create </w:t>
      </w:r>
      <w:r w:rsidR="007B3502" w:rsidRPr="00A21140">
        <w:rPr>
          <w:rFonts w:ascii="Calibri" w:hAnsi="Calibri"/>
          <w:i/>
          <w:iCs/>
        </w:rPr>
        <w:t>an executive summary of your research plan</w:t>
      </w:r>
      <w:r w:rsidR="00442AC2" w:rsidRPr="00A21140">
        <w:rPr>
          <w:rFonts w:ascii="Calibri" w:hAnsi="Calibri"/>
          <w:i/>
          <w:iCs/>
        </w:rPr>
        <w:t xml:space="preserve"> </w:t>
      </w:r>
      <w:r w:rsidR="002070C0" w:rsidRPr="00A21140">
        <w:rPr>
          <w:rFonts w:ascii="Calibri" w:hAnsi="Calibri"/>
          <w:i/>
          <w:iCs/>
        </w:rPr>
        <w:t xml:space="preserve">and upload as </w:t>
      </w:r>
      <w:r w:rsidR="002070C0" w:rsidRPr="00A21140">
        <w:rPr>
          <w:rFonts w:ascii="Calibri" w:hAnsi="Calibri"/>
          <w:b/>
          <w:bCs/>
          <w:i/>
          <w:iCs/>
          <w:u w:val="single"/>
        </w:rPr>
        <w:t>one</w:t>
      </w:r>
      <w:r w:rsidR="002070C0" w:rsidRPr="00A21140">
        <w:rPr>
          <w:rFonts w:ascii="Calibri" w:hAnsi="Calibri"/>
          <w:i/>
          <w:iCs/>
        </w:rPr>
        <w:t xml:space="preserve"> PDF </w:t>
      </w:r>
      <w:r w:rsidR="00442AC2" w:rsidRPr="00A21140">
        <w:rPr>
          <w:rFonts w:ascii="Calibri" w:hAnsi="Calibri"/>
          <w:i/>
          <w:iCs/>
        </w:rPr>
        <w:t>(</w:t>
      </w:r>
      <w:r w:rsidR="002F0D06" w:rsidRPr="00A21140">
        <w:rPr>
          <w:rFonts w:ascii="Calibri" w:hAnsi="Calibri"/>
          <w:i/>
          <w:iCs/>
        </w:rPr>
        <w:t>3</w:t>
      </w:r>
      <w:r w:rsidR="00442AC2" w:rsidRPr="00A21140">
        <w:rPr>
          <w:rFonts w:ascii="Calibri" w:hAnsi="Calibri"/>
          <w:i/>
          <w:iCs/>
        </w:rPr>
        <w:t xml:space="preserve"> pages maximum</w:t>
      </w:r>
      <w:r w:rsidR="002070C0" w:rsidRPr="00A21140">
        <w:rPr>
          <w:rFonts w:ascii="Calibri" w:hAnsi="Calibri"/>
          <w:i/>
          <w:iCs/>
        </w:rPr>
        <w:t xml:space="preserve">) to the </w:t>
      </w:r>
      <w:r w:rsidR="002070C0" w:rsidRPr="00A21140">
        <w:rPr>
          <w:rFonts w:ascii="Calibri" w:hAnsi="Calibri"/>
          <w:b/>
          <w:bCs/>
          <w:i/>
          <w:iCs/>
        </w:rPr>
        <w:t>Project Proposal Template</w:t>
      </w:r>
      <w:r w:rsidR="002070C0" w:rsidRPr="00A21140">
        <w:rPr>
          <w:rFonts w:ascii="Calibri" w:hAnsi="Calibri"/>
          <w:i/>
          <w:iCs/>
        </w:rPr>
        <w:t xml:space="preserve"> tab of the online application. </w:t>
      </w:r>
      <w:r w:rsidR="00442AC2" w:rsidRPr="00A21140">
        <w:rPr>
          <w:rFonts w:ascii="Calibri" w:hAnsi="Calibri"/>
          <w:i/>
          <w:iCs/>
        </w:rPr>
        <w:t xml:space="preserve"> </w:t>
      </w:r>
      <w:r w:rsidR="00A21140" w:rsidRPr="00A21140">
        <w:rPr>
          <w:rFonts w:cstheme="minorHAnsi"/>
          <w:i/>
          <w:iCs/>
        </w:rPr>
        <w:t>Figures, supporting data, and c</w:t>
      </w:r>
      <w:r w:rsidR="00A21140" w:rsidRPr="00A21140">
        <w:rPr>
          <w:rFonts w:eastAsiaTheme="minorEastAsia"/>
          <w:i/>
          <w:iCs/>
        </w:rPr>
        <w:t xml:space="preserve">itations of relevant primary literature supporting the proposal are encouraged and do not count against the </w:t>
      </w:r>
      <w:r w:rsidR="0008681D">
        <w:rPr>
          <w:rFonts w:eastAsiaTheme="minorEastAsia"/>
          <w:i/>
          <w:iCs/>
        </w:rPr>
        <w:t>3</w:t>
      </w:r>
      <w:r w:rsidR="00A21140" w:rsidRPr="00A21140">
        <w:rPr>
          <w:rFonts w:eastAsiaTheme="minorEastAsia"/>
          <w:i/>
          <w:iCs/>
        </w:rPr>
        <w:t xml:space="preserve">-page limit. </w:t>
      </w:r>
      <w:r w:rsidR="00A21140" w:rsidRPr="00A21140">
        <w:rPr>
          <w:rFonts w:cstheme="minorHAnsi"/>
          <w:i/>
          <w:iCs/>
        </w:rPr>
        <w:t>You may delete instructional text, but all narrative headings in the left column must be intact for review.</w:t>
      </w:r>
    </w:p>
    <w:p w14:paraId="488252B2" w14:textId="20687B0D" w:rsidR="009F75EE" w:rsidRPr="00924D80" w:rsidRDefault="009F75EE" w:rsidP="00A21140">
      <w:pPr>
        <w:spacing w:after="0"/>
        <w:ind w:left="-180"/>
        <w:rPr>
          <w:rFonts w:ascii="Calibri" w:hAnsi="Calibri"/>
          <w:sz w:val="12"/>
          <w:szCs w:val="12"/>
        </w:rPr>
      </w:pPr>
    </w:p>
    <w:tbl>
      <w:tblPr>
        <w:tblW w:w="97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115" w:type="dxa"/>
          <w:bottom w:w="58" w:type="dxa"/>
          <w:right w:w="115" w:type="dxa"/>
        </w:tblCellMar>
        <w:tblLook w:val="04A0" w:firstRow="1" w:lastRow="0" w:firstColumn="1" w:lastColumn="0" w:noHBand="0" w:noVBand="1"/>
      </w:tblPr>
      <w:tblGrid>
        <w:gridCol w:w="1713"/>
        <w:gridCol w:w="8007"/>
      </w:tblGrid>
      <w:tr w:rsidR="009F75EE" w:rsidRPr="00272162" w14:paraId="62C671DF" w14:textId="77777777" w:rsidTr="2BDA1BBE">
        <w:tc>
          <w:tcPr>
            <w:tcW w:w="1530" w:type="dxa"/>
          </w:tcPr>
          <w:p w14:paraId="4AAB6050" w14:textId="77777777" w:rsidR="009F75EE" w:rsidRPr="00A21140" w:rsidRDefault="009F75EE" w:rsidP="00A21140">
            <w:pPr>
              <w:spacing w:after="0"/>
              <w:jc w:val="center"/>
              <w:rPr>
                <w:rFonts w:ascii="Calibri" w:hAnsi="Calibri"/>
              </w:rPr>
            </w:pPr>
            <w:r w:rsidRPr="00A21140">
              <w:rPr>
                <w:rFonts w:ascii="Calibri" w:hAnsi="Calibri"/>
              </w:rPr>
              <w:t>RATIONALE</w:t>
            </w:r>
          </w:p>
        </w:tc>
        <w:tc>
          <w:tcPr>
            <w:tcW w:w="8190" w:type="dxa"/>
          </w:tcPr>
          <w:p w14:paraId="40A3B0E7" w14:textId="11072CAF" w:rsidR="00500A18" w:rsidRPr="00A162A3" w:rsidRDefault="00F64FE8" w:rsidP="008258BB">
            <w:pPr>
              <w:spacing w:after="0"/>
              <w:ind w:left="72"/>
              <w:rPr>
                <w:rFonts w:ascii="Calibri" w:hAnsi="Calibri"/>
              </w:rPr>
            </w:pPr>
            <w:r>
              <w:rPr>
                <w:rFonts w:ascii="Calibri" w:hAnsi="Calibri"/>
              </w:rPr>
              <w:t xml:space="preserve">Briefly describe the </w:t>
            </w:r>
            <w:r w:rsidR="00305A11">
              <w:rPr>
                <w:rFonts w:ascii="Calibri" w:hAnsi="Calibri"/>
              </w:rPr>
              <w:t xml:space="preserve">study plan and its significance. Include the rationale for studies on iPSCs </w:t>
            </w:r>
            <w:r w:rsidR="00E96B44">
              <w:rPr>
                <w:rFonts w:ascii="Calibri" w:hAnsi="Calibri"/>
              </w:rPr>
              <w:t xml:space="preserve">specifically </w:t>
            </w:r>
            <w:r w:rsidR="00305A11">
              <w:rPr>
                <w:rFonts w:ascii="Calibri" w:hAnsi="Calibri"/>
              </w:rPr>
              <w:t>from the PPMI cohort</w:t>
            </w:r>
            <w:r>
              <w:rPr>
                <w:rFonts w:ascii="Calibri" w:hAnsi="Calibri"/>
              </w:rPr>
              <w:t xml:space="preserve">. </w:t>
            </w:r>
          </w:p>
        </w:tc>
      </w:tr>
      <w:tr w:rsidR="009F75EE" w:rsidRPr="00272162" w14:paraId="7905C3F9" w14:textId="77777777" w:rsidTr="2BDA1BBE">
        <w:tc>
          <w:tcPr>
            <w:tcW w:w="1530" w:type="dxa"/>
          </w:tcPr>
          <w:p w14:paraId="720B5DB0" w14:textId="77777777" w:rsidR="009F75EE" w:rsidRPr="00A21140" w:rsidRDefault="009F75EE" w:rsidP="00A21140">
            <w:pPr>
              <w:spacing w:after="0"/>
              <w:jc w:val="center"/>
              <w:rPr>
                <w:rFonts w:ascii="Calibri" w:hAnsi="Calibri"/>
              </w:rPr>
            </w:pPr>
            <w:r w:rsidRPr="00A21140">
              <w:rPr>
                <w:rFonts w:ascii="Calibri" w:hAnsi="Calibri"/>
              </w:rPr>
              <w:t>BIOSAMPLES REQUESTED</w:t>
            </w:r>
          </w:p>
        </w:tc>
        <w:tc>
          <w:tcPr>
            <w:tcW w:w="8190" w:type="dxa"/>
          </w:tcPr>
          <w:p w14:paraId="3916156F" w14:textId="030D72BD" w:rsidR="009F75EE" w:rsidRDefault="00C01BB4" w:rsidP="00A162A3">
            <w:pPr>
              <w:spacing w:after="0"/>
              <w:ind w:left="72"/>
              <w:rPr>
                <w:rFonts w:ascii="Calibri" w:hAnsi="Calibri" w:cs="Arial"/>
                <w:color w:val="000000"/>
                <w:spacing w:val="3"/>
              </w:rPr>
            </w:pPr>
            <w:r w:rsidRPr="00C01BB4">
              <w:rPr>
                <w:rFonts w:ascii="Calibri" w:hAnsi="Calibri" w:cs="Arial"/>
                <w:color w:val="000000"/>
                <w:spacing w:val="3"/>
              </w:rPr>
              <w:t>B</w:t>
            </w:r>
            <w:r w:rsidR="009F75EE" w:rsidRPr="00C01BB4">
              <w:rPr>
                <w:rFonts w:ascii="Calibri" w:hAnsi="Calibri" w:cs="Arial"/>
                <w:color w:val="000000"/>
                <w:spacing w:val="3"/>
              </w:rPr>
              <w:t xml:space="preserve">riefly </w:t>
            </w:r>
            <w:r w:rsidR="00305A11">
              <w:rPr>
                <w:rFonts w:ascii="Calibri" w:hAnsi="Calibri" w:cs="Arial"/>
                <w:color w:val="000000"/>
                <w:spacing w:val="3"/>
              </w:rPr>
              <w:t>describe</w:t>
            </w:r>
            <w:r w:rsidR="009F75EE" w:rsidRPr="00C01BB4">
              <w:rPr>
                <w:rFonts w:ascii="Calibri" w:hAnsi="Calibri" w:cs="Arial"/>
                <w:color w:val="000000"/>
                <w:spacing w:val="3"/>
              </w:rPr>
              <w:t xml:space="preserve"> the</w:t>
            </w:r>
            <w:r w:rsidR="007B3502">
              <w:rPr>
                <w:rFonts w:ascii="Calibri" w:hAnsi="Calibri" w:cs="Arial"/>
                <w:color w:val="000000"/>
                <w:spacing w:val="3"/>
              </w:rPr>
              <w:t xml:space="preserve"> requested</w:t>
            </w:r>
            <w:r w:rsidR="009F75EE" w:rsidRPr="00C01BB4">
              <w:rPr>
                <w:rFonts w:ascii="Calibri" w:hAnsi="Calibri" w:cs="Arial"/>
                <w:color w:val="000000"/>
                <w:spacing w:val="3"/>
              </w:rPr>
              <w:t xml:space="preserve"> number</w:t>
            </w:r>
            <w:r w:rsidR="006E5709">
              <w:rPr>
                <w:rFonts w:ascii="Calibri" w:hAnsi="Calibri" w:cs="Arial"/>
                <w:color w:val="000000"/>
                <w:spacing w:val="3"/>
              </w:rPr>
              <w:t xml:space="preserve"> of samples </w:t>
            </w:r>
            <w:r w:rsidR="00305A11">
              <w:rPr>
                <w:rFonts w:ascii="Calibri" w:hAnsi="Calibri" w:cs="Arial"/>
                <w:color w:val="000000"/>
                <w:spacing w:val="3"/>
              </w:rPr>
              <w:t>(e.g., number of clones/line, number of donor lines)</w:t>
            </w:r>
            <w:r w:rsidR="00282508">
              <w:rPr>
                <w:rFonts w:ascii="Calibri" w:hAnsi="Calibri" w:cs="Arial"/>
                <w:color w:val="000000"/>
                <w:spacing w:val="3"/>
              </w:rPr>
              <w:t xml:space="preserve">, including </w:t>
            </w:r>
            <w:r w:rsidR="006E5709">
              <w:rPr>
                <w:rFonts w:ascii="Calibri" w:hAnsi="Calibri" w:cs="Arial"/>
                <w:color w:val="000000"/>
                <w:spacing w:val="3"/>
              </w:rPr>
              <w:t xml:space="preserve">descriptions of </w:t>
            </w:r>
            <w:r w:rsidR="00282508">
              <w:rPr>
                <w:rFonts w:ascii="Calibri" w:hAnsi="Calibri" w:cs="Arial"/>
                <w:color w:val="000000"/>
                <w:spacing w:val="3"/>
              </w:rPr>
              <w:t>subject</w:t>
            </w:r>
            <w:r w:rsidR="006B66FF">
              <w:rPr>
                <w:rFonts w:ascii="Calibri" w:hAnsi="Calibri" w:cs="Arial"/>
                <w:color w:val="000000"/>
                <w:spacing w:val="3"/>
              </w:rPr>
              <w:t xml:space="preserve"> </w:t>
            </w:r>
            <w:r w:rsidR="006E5709">
              <w:rPr>
                <w:rFonts w:ascii="Calibri" w:hAnsi="Calibri" w:cs="Arial"/>
                <w:color w:val="000000"/>
                <w:spacing w:val="3"/>
              </w:rPr>
              <w:t>characteristics</w:t>
            </w:r>
            <w:r w:rsidR="009F75EE" w:rsidRPr="00C01BB4">
              <w:rPr>
                <w:rFonts w:ascii="Calibri" w:hAnsi="Calibri" w:cs="Arial"/>
                <w:color w:val="000000"/>
                <w:spacing w:val="3"/>
              </w:rPr>
              <w:t xml:space="preserve"> (e.g. PD, </w:t>
            </w:r>
            <w:r w:rsidR="00305A11">
              <w:rPr>
                <w:rFonts w:ascii="Calibri" w:hAnsi="Calibri" w:cs="Arial"/>
                <w:color w:val="000000"/>
                <w:spacing w:val="3"/>
              </w:rPr>
              <w:t xml:space="preserve">healthy </w:t>
            </w:r>
            <w:r w:rsidR="009F75EE" w:rsidRPr="00C01BB4">
              <w:rPr>
                <w:rFonts w:ascii="Calibri" w:hAnsi="Calibri" w:cs="Arial"/>
                <w:color w:val="000000"/>
                <w:spacing w:val="3"/>
              </w:rPr>
              <w:t xml:space="preserve">control, </w:t>
            </w:r>
            <w:r w:rsidR="006E5709">
              <w:rPr>
                <w:rFonts w:ascii="Calibri" w:hAnsi="Calibri" w:cs="Arial"/>
                <w:color w:val="000000"/>
                <w:spacing w:val="3"/>
              </w:rPr>
              <w:t xml:space="preserve">genotype, </w:t>
            </w:r>
            <w:r w:rsidR="009F75EE" w:rsidRPr="00C01BB4">
              <w:rPr>
                <w:rFonts w:ascii="Calibri" w:hAnsi="Calibri" w:cs="Arial"/>
                <w:color w:val="000000"/>
                <w:spacing w:val="3"/>
              </w:rPr>
              <w:t xml:space="preserve">any specific clinical </w:t>
            </w:r>
            <w:r w:rsidR="00282508">
              <w:rPr>
                <w:rFonts w:ascii="Calibri" w:hAnsi="Calibri" w:cs="Arial"/>
                <w:color w:val="000000"/>
                <w:spacing w:val="3"/>
              </w:rPr>
              <w:t>parameters)</w:t>
            </w:r>
            <w:r w:rsidR="00A162A3">
              <w:rPr>
                <w:rFonts w:ascii="Calibri" w:hAnsi="Calibri" w:cs="Arial"/>
                <w:color w:val="000000"/>
                <w:spacing w:val="3"/>
              </w:rPr>
              <w:t xml:space="preserve"> and </w:t>
            </w:r>
            <w:r w:rsidR="00282508">
              <w:rPr>
                <w:rFonts w:ascii="Calibri" w:hAnsi="Calibri" w:cs="Arial"/>
                <w:color w:val="000000"/>
                <w:spacing w:val="3"/>
              </w:rPr>
              <w:t xml:space="preserve">specific biosample parameters </w:t>
            </w:r>
            <w:r w:rsidR="00A162A3">
              <w:rPr>
                <w:rFonts w:ascii="Calibri" w:hAnsi="Calibri" w:cs="Arial"/>
                <w:color w:val="000000"/>
                <w:spacing w:val="3"/>
              </w:rPr>
              <w:t>(</w:t>
            </w:r>
            <w:r w:rsidR="00B3325B">
              <w:rPr>
                <w:rFonts w:ascii="Calibri" w:hAnsi="Calibri" w:cs="Arial"/>
                <w:color w:val="000000"/>
                <w:spacing w:val="3"/>
              </w:rPr>
              <w:t xml:space="preserve">e.g. </w:t>
            </w:r>
            <w:r w:rsidR="00D85F9D">
              <w:rPr>
                <w:rFonts w:ascii="Calibri" w:hAnsi="Calibri" w:cs="Arial"/>
                <w:color w:val="000000"/>
                <w:spacing w:val="3"/>
              </w:rPr>
              <w:t xml:space="preserve">cell line type, </w:t>
            </w:r>
            <w:r w:rsidR="00B3325B">
              <w:rPr>
                <w:rFonts w:ascii="Calibri" w:hAnsi="Calibri" w:cs="Arial"/>
                <w:color w:val="000000"/>
                <w:spacing w:val="3"/>
              </w:rPr>
              <w:t>method of collection, QC</w:t>
            </w:r>
            <w:r w:rsidR="00A162A3">
              <w:rPr>
                <w:rFonts w:ascii="Calibri" w:hAnsi="Calibri" w:cs="Arial"/>
                <w:color w:val="000000"/>
                <w:spacing w:val="3"/>
              </w:rPr>
              <w:t>)</w:t>
            </w:r>
            <w:r w:rsidR="000F2C04">
              <w:rPr>
                <w:rFonts w:ascii="Calibri" w:hAnsi="Calibri" w:cs="Arial"/>
                <w:color w:val="000000"/>
                <w:spacing w:val="3"/>
              </w:rPr>
              <w:t>,</w:t>
            </w:r>
            <w:r w:rsidR="006E5709">
              <w:rPr>
                <w:rFonts w:ascii="Calibri" w:hAnsi="Calibri" w:cs="Arial"/>
                <w:color w:val="000000"/>
                <w:spacing w:val="3"/>
              </w:rPr>
              <w:t xml:space="preserve"> if relevant</w:t>
            </w:r>
            <w:r w:rsidR="009F75EE" w:rsidRPr="00C01BB4">
              <w:rPr>
                <w:rFonts w:ascii="Calibri" w:hAnsi="Calibri" w:cs="Arial"/>
                <w:color w:val="000000"/>
                <w:spacing w:val="3"/>
              </w:rPr>
              <w:t>.</w:t>
            </w:r>
            <w:r w:rsidR="00BD238C">
              <w:rPr>
                <w:rFonts w:ascii="Calibri" w:hAnsi="Calibri" w:cs="Arial"/>
                <w:color w:val="000000"/>
                <w:spacing w:val="3"/>
              </w:rPr>
              <w:t xml:space="preserve"> An overview of available PPMI cell</w:t>
            </w:r>
            <w:r w:rsidR="001D4A19">
              <w:rPr>
                <w:rFonts w:ascii="Calibri" w:hAnsi="Calibri" w:cs="Arial"/>
                <w:color w:val="000000"/>
                <w:spacing w:val="3"/>
              </w:rPr>
              <w:t xml:space="preserve"> line resources can be found </w:t>
            </w:r>
            <w:hyperlink r:id="rId22" w:history="1">
              <w:r w:rsidR="001D4A19" w:rsidRPr="00351961">
                <w:rPr>
                  <w:rStyle w:val="Hyperlink"/>
                  <w:rFonts w:ascii="Calibri" w:hAnsi="Calibri" w:cs="Arial"/>
                  <w:spacing w:val="3"/>
                </w:rPr>
                <w:t>here</w:t>
              </w:r>
            </w:hyperlink>
            <w:r w:rsidR="00351961">
              <w:rPr>
                <w:rFonts w:ascii="Calibri" w:hAnsi="Calibri" w:cs="Arial"/>
                <w:color w:val="000000"/>
                <w:spacing w:val="3"/>
              </w:rPr>
              <w:t>.</w:t>
            </w:r>
          </w:p>
          <w:p w14:paraId="31C31F2C" w14:textId="77777777" w:rsidR="00761299" w:rsidRDefault="00761299" w:rsidP="003F6F79">
            <w:pPr>
              <w:pStyle w:val="ListParagraph"/>
              <w:numPr>
                <w:ilvl w:val="0"/>
                <w:numId w:val="21"/>
              </w:numPr>
              <w:spacing w:after="0"/>
              <w:rPr>
                <w:rFonts w:ascii="Calibri" w:hAnsi="Calibri" w:cs="Arial"/>
                <w:color w:val="000000"/>
                <w:spacing w:val="3"/>
              </w:rPr>
            </w:pPr>
            <w:r>
              <w:rPr>
                <w:rFonts w:ascii="Calibri" w:hAnsi="Calibri" w:cs="Arial"/>
                <w:color w:val="000000"/>
                <w:spacing w:val="3"/>
              </w:rPr>
              <w:t>PBMC-derived iPSCs</w:t>
            </w:r>
          </w:p>
          <w:p w14:paraId="77BAA4CD" w14:textId="11745C3C" w:rsidR="00761299" w:rsidRPr="00C50F9B" w:rsidRDefault="00761299" w:rsidP="00C50F9B">
            <w:pPr>
              <w:pStyle w:val="ListParagraph"/>
              <w:numPr>
                <w:ilvl w:val="1"/>
                <w:numId w:val="21"/>
              </w:numPr>
              <w:spacing w:after="0"/>
              <w:rPr>
                <w:rFonts w:ascii="Calibri" w:hAnsi="Calibri" w:cs="Arial"/>
                <w:color w:val="000000"/>
                <w:spacing w:val="3"/>
              </w:rPr>
            </w:pPr>
            <w:r>
              <w:t>Please see the Blood Collection Manual (CDI Study) in the</w:t>
            </w:r>
            <w:r w:rsidR="00C50F9B">
              <w:t xml:space="preserve"> </w:t>
            </w:r>
            <w:hyperlink r:id="rId23" w:history="1">
              <w:r w:rsidR="00C50F9B" w:rsidRPr="0053373F">
                <w:rPr>
                  <w:rStyle w:val="Hyperlink"/>
                </w:rPr>
                <w:t>Research Documents &amp; SOPs section</w:t>
              </w:r>
            </w:hyperlink>
            <w:r>
              <w:t xml:space="preserve"> of the PPMI website for details on the </w:t>
            </w:r>
            <w:r>
              <w:lastRenderedPageBreak/>
              <w:t>blood collection for PBMC-derived iPSCs</w:t>
            </w:r>
            <w:r w:rsidR="00C50F9B">
              <w:t xml:space="preserve">. </w:t>
            </w:r>
            <w:r w:rsidRPr="00C50F9B">
              <w:rPr>
                <w:b/>
                <w:u w:val="single"/>
              </w:rPr>
              <w:t>PLEASE NOTE:</w:t>
            </w:r>
            <w:r>
              <w:t xml:space="preserve"> </w:t>
            </w:r>
            <w:r w:rsidR="000F2C04">
              <w:t xml:space="preserve">The goal of the </w:t>
            </w:r>
            <w:r>
              <w:t xml:space="preserve">iPSC Sub-Study </w:t>
            </w:r>
            <w:r w:rsidR="00CE7402">
              <w:t>wa</w:t>
            </w:r>
            <w:r w:rsidR="000F2C04">
              <w:t xml:space="preserve">s to generate </w:t>
            </w:r>
            <w:r w:rsidR="006C09E3">
              <w:t xml:space="preserve">multiple clones of </w:t>
            </w:r>
            <w:r w:rsidR="000F2C04">
              <w:t>PBMC-derived iPSCs from</w:t>
            </w:r>
            <w:r w:rsidR="00CE7402">
              <w:t xml:space="preserve"> a subset of </w:t>
            </w:r>
            <w:r>
              <w:t xml:space="preserve">PPMI participants. </w:t>
            </w:r>
            <w:r w:rsidR="000F2C04">
              <w:t>For the latest numbers of available PBMC-derived iPSCs, please consult the Cell Line Catalog in the</w:t>
            </w:r>
            <w:r w:rsidR="00C50F9B">
              <w:t xml:space="preserve"> </w:t>
            </w:r>
            <w:hyperlink r:id="rId24" w:history="1">
              <w:r w:rsidR="00C50F9B" w:rsidRPr="00C50F9B">
                <w:rPr>
                  <w:rStyle w:val="Hyperlink"/>
                </w:rPr>
                <w:t>PPMI database</w:t>
              </w:r>
            </w:hyperlink>
            <w:r w:rsidR="000F2C04">
              <w:t xml:space="preserve">. </w:t>
            </w:r>
            <w:r w:rsidR="00112D5C">
              <w:t>If you would like to receive multiple clones</w:t>
            </w:r>
            <w:r w:rsidR="00E45FA7">
              <w:t xml:space="preserve"> for a given line, please include this information in your application.</w:t>
            </w:r>
            <w:r w:rsidR="000F2C04">
              <w:t xml:space="preserve"> </w:t>
            </w:r>
          </w:p>
          <w:p w14:paraId="279593B3" w14:textId="77777777" w:rsidR="00761299" w:rsidRDefault="00761299" w:rsidP="003F6F79">
            <w:pPr>
              <w:pStyle w:val="ListParagraph"/>
              <w:numPr>
                <w:ilvl w:val="0"/>
                <w:numId w:val="21"/>
              </w:numPr>
              <w:spacing w:after="0"/>
              <w:rPr>
                <w:rFonts w:ascii="Calibri" w:hAnsi="Calibri" w:cs="Arial"/>
                <w:color w:val="000000"/>
                <w:spacing w:val="3"/>
              </w:rPr>
            </w:pPr>
            <w:r>
              <w:rPr>
                <w:rFonts w:ascii="Calibri" w:hAnsi="Calibri" w:cs="Arial"/>
                <w:color w:val="000000"/>
                <w:spacing w:val="3"/>
              </w:rPr>
              <w:t>Skin biopsy-derived fibroblasts and matching iPSCs</w:t>
            </w:r>
          </w:p>
          <w:p w14:paraId="5FB237B3" w14:textId="3CC27842" w:rsidR="00305A11" w:rsidRPr="003F6F79" w:rsidRDefault="00761299" w:rsidP="003F6F79">
            <w:pPr>
              <w:pStyle w:val="ListParagraph"/>
              <w:numPr>
                <w:ilvl w:val="1"/>
                <w:numId w:val="21"/>
              </w:numPr>
              <w:spacing w:after="0"/>
              <w:rPr>
                <w:rFonts w:ascii="Calibri" w:hAnsi="Calibri" w:cs="Arial"/>
                <w:color w:val="000000"/>
                <w:spacing w:val="3"/>
              </w:rPr>
            </w:pPr>
            <w:r>
              <w:t>Please see the Skin Biopsy Manual (</w:t>
            </w:r>
            <w:r w:rsidR="006F6BF8">
              <w:t>NYSCF</w:t>
            </w:r>
            <w:r>
              <w:t xml:space="preserve"> Study) in the </w:t>
            </w:r>
            <w:hyperlink r:id="rId25" w:history="1">
              <w:r w:rsidR="00C50F9B" w:rsidRPr="0053373F">
                <w:rPr>
                  <w:rStyle w:val="Hyperlink"/>
                </w:rPr>
                <w:t>Research Documents &amp; SOPs section</w:t>
              </w:r>
            </w:hyperlink>
            <w:r w:rsidR="00C50F9B">
              <w:t xml:space="preserve"> </w:t>
            </w:r>
            <w:r>
              <w:t>of the PPMI website for details on the punch biopsy procedure for skin biopsy-derived iPSCs</w:t>
            </w:r>
            <w:r w:rsidR="00C50F9B">
              <w:t>.</w:t>
            </w:r>
          </w:p>
          <w:p w14:paraId="1F411DC4" w14:textId="40CCEF5A" w:rsidR="00F64FE8" w:rsidRPr="00803A68" w:rsidRDefault="000F2C04" w:rsidP="000832B5">
            <w:pPr>
              <w:pStyle w:val="ListParagraph"/>
              <w:numPr>
                <w:ilvl w:val="1"/>
                <w:numId w:val="21"/>
              </w:numPr>
              <w:spacing w:after="0"/>
              <w:rPr>
                <w:rFonts w:ascii="Calibri" w:hAnsi="Calibri" w:cs="Arial"/>
                <w:color w:val="000000"/>
                <w:spacing w:val="3"/>
              </w:rPr>
            </w:pPr>
            <w:r>
              <w:t>Skin biopsy-derived fibroblasts and</w:t>
            </w:r>
            <w:r w:rsidR="006F6BF8">
              <w:t xml:space="preserve"> multiple clones of</w:t>
            </w:r>
            <w:r>
              <w:t xml:space="preserve"> matching iPSCs were generated from 25 PPMI participants. For a detailed inventory of available skin biopsy-derived fibroblasts and matching iPSCs, please consult the </w:t>
            </w:r>
            <w:hyperlink r:id="rId26" w:history="1">
              <w:r w:rsidRPr="00415603">
                <w:rPr>
                  <w:rStyle w:val="Hyperlink"/>
                </w:rPr>
                <w:t>Cell Line Catalog</w:t>
              </w:r>
            </w:hyperlink>
            <w:r>
              <w:t xml:space="preserve"> in the PPMI database</w:t>
            </w:r>
            <w:r w:rsidR="00415603">
              <w:t xml:space="preserve">. </w:t>
            </w:r>
          </w:p>
          <w:p w14:paraId="201FA4E6" w14:textId="77777777" w:rsidR="00F64FE8" w:rsidRPr="00691B6E" w:rsidRDefault="00F64FE8" w:rsidP="00691B6E">
            <w:pPr>
              <w:pStyle w:val="ListParagraph"/>
              <w:numPr>
                <w:ilvl w:val="0"/>
                <w:numId w:val="21"/>
              </w:numPr>
              <w:spacing w:after="0"/>
              <w:rPr>
                <w:rFonts w:ascii="Calibri" w:hAnsi="Calibri" w:cs="Arial"/>
                <w:color w:val="000000"/>
                <w:spacing w:val="3"/>
              </w:rPr>
            </w:pPr>
            <w:r w:rsidRPr="00691B6E">
              <w:rPr>
                <w:rFonts w:ascii="Calibri" w:hAnsi="Calibri" w:cs="Arial"/>
                <w:color w:val="000000"/>
                <w:spacing w:val="3"/>
              </w:rPr>
              <w:t xml:space="preserve">If </w:t>
            </w:r>
            <w:r w:rsidR="00691B6E">
              <w:rPr>
                <w:rFonts w:ascii="Calibri" w:hAnsi="Calibri" w:cs="Arial"/>
                <w:color w:val="000000"/>
                <w:spacing w:val="3"/>
              </w:rPr>
              <w:t>r</w:t>
            </w:r>
            <w:r w:rsidRPr="00691B6E">
              <w:rPr>
                <w:rFonts w:ascii="Calibri" w:hAnsi="Calibri" w:cs="Arial"/>
                <w:color w:val="000000"/>
                <w:spacing w:val="3"/>
              </w:rPr>
              <w:t xml:space="preserve">esults from the proposed study </w:t>
            </w:r>
            <w:r w:rsidR="00691B6E">
              <w:rPr>
                <w:rFonts w:ascii="Calibri" w:hAnsi="Calibri" w:cs="Arial"/>
                <w:color w:val="000000"/>
                <w:spacing w:val="3"/>
              </w:rPr>
              <w:t xml:space="preserve">will be combined </w:t>
            </w:r>
            <w:r w:rsidRPr="00691B6E">
              <w:rPr>
                <w:rFonts w:ascii="Calibri" w:hAnsi="Calibri" w:cs="Arial"/>
                <w:color w:val="000000"/>
                <w:spacing w:val="3"/>
              </w:rPr>
              <w:t xml:space="preserve">with those obtained from other samples, include an </w:t>
            </w:r>
            <w:r w:rsidR="00691B6E" w:rsidRPr="00691B6E">
              <w:rPr>
                <w:rFonts w:ascii="Calibri" w:hAnsi="Calibri" w:cs="Arial"/>
                <w:color w:val="000000"/>
                <w:spacing w:val="3"/>
              </w:rPr>
              <w:t>explanation</w:t>
            </w:r>
            <w:r w:rsidRPr="00691B6E">
              <w:rPr>
                <w:rFonts w:ascii="Calibri" w:hAnsi="Calibri" w:cs="Arial"/>
                <w:color w:val="000000"/>
                <w:spacing w:val="3"/>
              </w:rPr>
              <w:t xml:space="preserve"> of how the requested samples will fit in with the overall study design. </w:t>
            </w:r>
          </w:p>
        </w:tc>
      </w:tr>
      <w:tr w:rsidR="009F75EE" w:rsidRPr="00272162" w14:paraId="06670A6D" w14:textId="77777777" w:rsidTr="2BDA1BBE">
        <w:tc>
          <w:tcPr>
            <w:tcW w:w="1530" w:type="dxa"/>
          </w:tcPr>
          <w:p w14:paraId="6D3C1F0A" w14:textId="77777777" w:rsidR="009F75EE" w:rsidRPr="00A21140" w:rsidRDefault="00691B6E" w:rsidP="00A21140">
            <w:pPr>
              <w:spacing w:after="0"/>
              <w:jc w:val="center"/>
              <w:rPr>
                <w:rFonts w:ascii="Calibri" w:hAnsi="Calibri"/>
              </w:rPr>
            </w:pPr>
            <w:r w:rsidRPr="00A21140">
              <w:rPr>
                <w:rFonts w:ascii="Calibri" w:hAnsi="Calibri"/>
              </w:rPr>
              <w:lastRenderedPageBreak/>
              <w:t>PROJECT DETAILS</w:t>
            </w:r>
          </w:p>
        </w:tc>
        <w:tc>
          <w:tcPr>
            <w:tcW w:w="8190" w:type="dxa"/>
          </w:tcPr>
          <w:p w14:paraId="367FBEF1" w14:textId="729612FE" w:rsidR="00B43287" w:rsidRDefault="00303AB2" w:rsidP="0066166F">
            <w:pPr>
              <w:pStyle w:val="ListParagraph"/>
              <w:numPr>
                <w:ilvl w:val="0"/>
                <w:numId w:val="26"/>
              </w:numPr>
              <w:spacing w:after="0"/>
              <w:rPr>
                <w:rFonts w:ascii="Calibri" w:hAnsi="Calibri"/>
              </w:rPr>
            </w:pPr>
            <w:r w:rsidRPr="0066166F">
              <w:rPr>
                <w:rFonts w:ascii="Calibri" w:hAnsi="Calibri"/>
              </w:rPr>
              <w:t>Define the study hypothesis</w:t>
            </w:r>
            <w:r w:rsidR="00B43287" w:rsidRPr="0066166F">
              <w:rPr>
                <w:rFonts w:ascii="Calibri" w:hAnsi="Calibri"/>
              </w:rPr>
              <w:t xml:space="preserve"> and</w:t>
            </w:r>
            <w:r w:rsidR="009F75EE" w:rsidRPr="0066166F">
              <w:rPr>
                <w:rFonts w:ascii="Calibri" w:hAnsi="Calibri"/>
              </w:rPr>
              <w:t xml:space="preserve"> </w:t>
            </w:r>
            <w:r w:rsidR="00B43287" w:rsidRPr="0066166F">
              <w:rPr>
                <w:rFonts w:ascii="Calibri" w:hAnsi="Calibri"/>
              </w:rPr>
              <w:t xml:space="preserve">describe </w:t>
            </w:r>
            <w:r w:rsidR="009F75EE" w:rsidRPr="0066166F">
              <w:rPr>
                <w:rFonts w:ascii="Calibri" w:hAnsi="Calibri"/>
              </w:rPr>
              <w:t xml:space="preserve">the </w:t>
            </w:r>
            <w:r w:rsidR="00B43287" w:rsidRPr="0066166F">
              <w:rPr>
                <w:rFonts w:ascii="Calibri" w:hAnsi="Calibri"/>
              </w:rPr>
              <w:t>study design</w:t>
            </w:r>
            <w:r w:rsidRPr="0066166F">
              <w:rPr>
                <w:rFonts w:ascii="Calibri" w:hAnsi="Calibri"/>
              </w:rPr>
              <w:t>,</w:t>
            </w:r>
            <w:r w:rsidR="00B43287" w:rsidRPr="0066166F">
              <w:rPr>
                <w:rFonts w:ascii="Calibri" w:hAnsi="Calibri"/>
              </w:rPr>
              <w:t xml:space="preserve"> including </w:t>
            </w:r>
            <w:r w:rsidR="003A2105" w:rsidRPr="0066166F">
              <w:rPr>
                <w:rFonts w:ascii="Calibri" w:hAnsi="Calibri"/>
              </w:rPr>
              <w:t xml:space="preserve">detailed study methods, and descriptions of outcome measures and sample sizes. </w:t>
            </w:r>
          </w:p>
          <w:p w14:paraId="7F630E8C" w14:textId="77777777" w:rsidR="0066166F" w:rsidRDefault="0066166F" w:rsidP="0066166F">
            <w:pPr>
              <w:pStyle w:val="ListParagraph"/>
              <w:numPr>
                <w:ilvl w:val="0"/>
                <w:numId w:val="26"/>
              </w:numPr>
              <w:spacing w:after="0"/>
              <w:rPr>
                <w:rFonts w:ascii="Calibri" w:hAnsi="Calibri"/>
              </w:rPr>
            </w:pPr>
            <w:r w:rsidRPr="009E372F">
              <w:rPr>
                <w:rFonts w:cstheme="minorHAnsi"/>
              </w:rPr>
              <w:t xml:space="preserve">Please include detailed information </w:t>
            </w:r>
            <w:r>
              <w:rPr>
                <w:rFonts w:cstheme="minorHAnsi"/>
              </w:rPr>
              <w:t xml:space="preserve">associated with your sample size calculations (e.g., </w:t>
            </w:r>
            <w:r w:rsidRPr="009E372F">
              <w:rPr>
                <w:rFonts w:cstheme="minorHAnsi"/>
              </w:rPr>
              <w:t xml:space="preserve">effect size </w:t>
            </w:r>
            <w:r>
              <w:rPr>
                <w:rFonts w:cstheme="minorHAnsi"/>
              </w:rPr>
              <w:t>of</w:t>
            </w:r>
            <w:r w:rsidRPr="009E372F">
              <w:rPr>
                <w:rFonts w:cstheme="minorHAnsi"/>
              </w:rPr>
              <w:t xml:space="preserve"> outcome measures considered</w:t>
            </w:r>
            <w:r>
              <w:rPr>
                <w:rFonts w:cstheme="minorHAnsi"/>
              </w:rPr>
              <w:t>)</w:t>
            </w:r>
            <w:r w:rsidRPr="009E372F">
              <w:rPr>
                <w:rFonts w:cstheme="minorHAnsi"/>
              </w:rPr>
              <w:t xml:space="preserve">. In addition, list the statistical methods that will be used to analyze the data from the </w:t>
            </w:r>
            <w:r>
              <w:rPr>
                <w:rFonts w:cstheme="minorHAnsi"/>
              </w:rPr>
              <w:t>proposed</w:t>
            </w:r>
            <w:r w:rsidRPr="009E372F">
              <w:rPr>
                <w:rFonts w:cstheme="minorHAnsi"/>
              </w:rPr>
              <w:t xml:space="preserve"> study</w:t>
            </w:r>
            <w:r>
              <w:rPr>
                <w:rFonts w:cstheme="minorHAnsi"/>
              </w:rPr>
              <w:t xml:space="preserve">. </w:t>
            </w:r>
          </w:p>
          <w:p w14:paraId="180B5921" w14:textId="2BA20131" w:rsidR="007047AA" w:rsidRPr="00645692" w:rsidRDefault="0066166F" w:rsidP="00645692">
            <w:pPr>
              <w:pStyle w:val="ListParagraph"/>
              <w:numPr>
                <w:ilvl w:val="0"/>
                <w:numId w:val="26"/>
              </w:numPr>
              <w:spacing w:after="0"/>
              <w:rPr>
                <w:rFonts w:ascii="Calibri" w:hAnsi="Calibri"/>
              </w:rPr>
            </w:pPr>
            <w:r>
              <w:rPr>
                <w:rFonts w:ascii="Calibri" w:hAnsi="Calibri"/>
              </w:rPr>
              <w:t xml:space="preserve">PPMI cell lines are provided blinded to diagnosis and mutation status, and unblinding is performed as part of the data return process.  If your experimental design </w:t>
            </w:r>
            <w:r w:rsidRPr="002D3EDD">
              <w:rPr>
                <w:rFonts w:ascii="Calibri" w:hAnsi="Calibri"/>
                <w:u w:val="single"/>
              </w:rPr>
              <w:t>requires</w:t>
            </w:r>
            <w:r>
              <w:rPr>
                <w:rFonts w:ascii="Calibri" w:hAnsi="Calibri"/>
              </w:rPr>
              <w:t xml:space="preserve"> this information up-front, please provide compelling rationale for consideration.</w:t>
            </w:r>
            <w:r w:rsidR="007047AA" w:rsidRPr="00645692">
              <w:rPr>
                <w:rFonts w:ascii="Calibri" w:hAnsi="Calibri"/>
              </w:rPr>
              <w:t xml:space="preserve"> </w:t>
            </w:r>
          </w:p>
        </w:tc>
      </w:tr>
      <w:tr w:rsidR="00223E17" w:rsidRPr="00272162" w14:paraId="00F28989" w14:textId="77777777" w:rsidTr="2BDA1BBE">
        <w:tc>
          <w:tcPr>
            <w:tcW w:w="1530" w:type="dxa"/>
          </w:tcPr>
          <w:p w14:paraId="185F70E0" w14:textId="59CEA10F" w:rsidR="00223E17" w:rsidRPr="00A21140" w:rsidRDefault="00223E17" w:rsidP="00A21140">
            <w:pPr>
              <w:spacing w:after="0"/>
              <w:jc w:val="center"/>
              <w:rPr>
                <w:rFonts w:ascii="Calibri" w:hAnsi="Calibri"/>
              </w:rPr>
            </w:pPr>
            <w:r w:rsidRPr="00A21140">
              <w:rPr>
                <w:rFonts w:ascii="Calibri" w:hAnsi="Calibri"/>
              </w:rPr>
              <w:t>PROJECT TIMELINE</w:t>
            </w:r>
          </w:p>
        </w:tc>
        <w:tc>
          <w:tcPr>
            <w:tcW w:w="8190" w:type="dxa"/>
          </w:tcPr>
          <w:p w14:paraId="2079EFD5" w14:textId="2AA6E993" w:rsidR="00223E17" w:rsidRDefault="007047AA" w:rsidP="009F75EE">
            <w:pPr>
              <w:spacing w:after="0"/>
              <w:ind w:left="72"/>
              <w:rPr>
                <w:rFonts w:ascii="Calibri" w:hAnsi="Calibri"/>
              </w:rPr>
            </w:pPr>
            <w:r>
              <w:rPr>
                <w:rFonts w:cstheme="minorHAnsi"/>
              </w:rPr>
              <w:t>Please provide a feasible timeline of milestones and their estimated completion dates demarcated in separate milestone periods.</w:t>
            </w:r>
          </w:p>
        </w:tc>
      </w:tr>
      <w:tr w:rsidR="00CF4AF3" w:rsidRPr="00272162" w14:paraId="71C33EC8" w14:textId="77777777" w:rsidTr="2BDA1BBE">
        <w:tc>
          <w:tcPr>
            <w:tcW w:w="1530" w:type="dxa"/>
          </w:tcPr>
          <w:p w14:paraId="3E8D8D50" w14:textId="1CE32762" w:rsidR="00CF4AF3" w:rsidRPr="00A21140" w:rsidRDefault="00CF4AF3" w:rsidP="00A21140">
            <w:pPr>
              <w:spacing w:after="0"/>
              <w:jc w:val="center"/>
              <w:rPr>
                <w:rFonts w:ascii="Calibri" w:hAnsi="Calibri"/>
              </w:rPr>
            </w:pPr>
            <w:r w:rsidRPr="00A21140">
              <w:rPr>
                <w:rFonts w:ascii="Calibri" w:hAnsi="Calibri"/>
              </w:rPr>
              <w:t>PRELIMINARY DATA</w:t>
            </w:r>
          </w:p>
        </w:tc>
        <w:tc>
          <w:tcPr>
            <w:tcW w:w="8190" w:type="dxa"/>
          </w:tcPr>
          <w:p w14:paraId="5772FF91" w14:textId="4D9CCA9A" w:rsidR="00CF4AF3" w:rsidRPr="00407C27" w:rsidRDefault="005661A7" w:rsidP="009F4204">
            <w:pPr>
              <w:rPr>
                <w:rFonts w:ascii="Calibri" w:hAnsi="Calibri" w:cs="Calibri"/>
                <w:color w:val="ED7D31"/>
              </w:rPr>
            </w:pPr>
            <w:r w:rsidRPr="009C6E76">
              <w:rPr>
                <w:rFonts w:ascii="Calibri" w:hAnsi="Calibri" w:cs="Calibri"/>
              </w:rPr>
              <w:t>If utilizing iPSCs, p</w:t>
            </w:r>
            <w:r w:rsidR="00E75240" w:rsidRPr="009C6E76">
              <w:rPr>
                <w:rFonts w:ascii="Calibri" w:hAnsi="Calibri" w:cs="Calibri"/>
              </w:rPr>
              <w:t>rovide preliminary data demonstrating expertise in culturing iPSCs and differentiating iPSCs into desired cell-types (neurons, glia, etc</w:t>
            </w:r>
            <w:r w:rsidR="00363051">
              <w:rPr>
                <w:rFonts w:ascii="Calibri" w:hAnsi="Calibri" w:cs="Calibri"/>
              </w:rPr>
              <w:t>.</w:t>
            </w:r>
            <w:r w:rsidR="00E75240" w:rsidRPr="009C6E76">
              <w:rPr>
                <w:rFonts w:ascii="Calibri" w:hAnsi="Calibri" w:cs="Calibri"/>
              </w:rPr>
              <w:t>).</w:t>
            </w:r>
            <w:r w:rsidR="00E75240" w:rsidRPr="00407C27">
              <w:rPr>
                <w:rFonts w:ascii="Calibri" w:hAnsi="Calibri" w:cs="Calibri"/>
              </w:rPr>
              <w:t xml:space="preserve"> Preliminary data should take the form of representative images demonstrating morphology and markers for phenotype</w:t>
            </w:r>
            <w:r w:rsidR="00803A68">
              <w:rPr>
                <w:rFonts w:ascii="Calibri" w:hAnsi="Calibri" w:cs="Calibri"/>
              </w:rPr>
              <w:t xml:space="preserve"> or citations to prior work</w:t>
            </w:r>
            <w:r w:rsidR="00E75240" w:rsidRPr="00407C27">
              <w:rPr>
                <w:rFonts w:ascii="Calibri" w:hAnsi="Calibri" w:cs="Calibri"/>
              </w:rPr>
              <w:t xml:space="preserve">. </w:t>
            </w:r>
          </w:p>
        </w:tc>
      </w:tr>
      <w:tr w:rsidR="00500A18" w:rsidRPr="00272162" w14:paraId="2C70D31D" w14:textId="77777777" w:rsidTr="2BDA1BBE">
        <w:tc>
          <w:tcPr>
            <w:tcW w:w="1530" w:type="dxa"/>
          </w:tcPr>
          <w:p w14:paraId="3A07BD5B" w14:textId="77777777" w:rsidR="00500A18" w:rsidRPr="00A21140" w:rsidRDefault="00500A18" w:rsidP="00A21140">
            <w:pPr>
              <w:spacing w:after="0"/>
              <w:jc w:val="center"/>
              <w:rPr>
                <w:rFonts w:ascii="Calibri" w:hAnsi="Calibri"/>
              </w:rPr>
            </w:pPr>
            <w:r w:rsidRPr="00A21140">
              <w:rPr>
                <w:rFonts w:ascii="Calibri" w:hAnsi="Calibri"/>
              </w:rPr>
              <w:t>SUBMISSION OF DATA</w:t>
            </w:r>
          </w:p>
        </w:tc>
        <w:tc>
          <w:tcPr>
            <w:tcW w:w="8190" w:type="dxa"/>
          </w:tcPr>
          <w:p w14:paraId="55F82A05" w14:textId="197539EA" w:rsidR="00D85F9D" w:rsidRPr="00D85F9D" w:rsidRDefault="00D9143B" w:rsidP="003F6F79">
            <w:pPr>
              <w:spacing w:after="0"/>
              <w:ind w:left="72"/>
              <w:rPr>
                <w:rFonts w:ascii="Calibri" w:hAnsi="Calibri"/>
              </w:rPr>
            </w:pPr>
            <w:r>
              <w:rPr>
                <w:rFonts w:ascii="Calibri" w:hAnsi="Calibri"/>
              </w:rPr>
              <w:t xml:space="preserve">PPMI </w:t>
            </w:r>
            <w:r w:rsidR="00F37B83">
              <w:rPr>
                <w:rFonts w:ascii="Calibri" w:hAnsi="Calibri"/>
              </w:rPr>
              <w:t>requires</w:t>
            </w:r>
            <w:r>
              <w:rPr>
                <w:rFonts w:ascii="Calibri" w:hAnsi="Calibri"/>
              </w:rPr>
              <w:t xml:space="preserve"> that investigators submit a report of completed analyses to</w:t>
            </w:r>
            <w:r w:rsidR="00E370AE">
              <w:rPr>
                <w:rFonts w:ascii="Calibri" w:hAnsi="Calibri"/>
              </w:rPr>
              <w:t xml:space="preserve"> MJFF and</w:t>
            </w:r>
            <w:r>
              <w:rPr>
                <w:rFonts w:ascii="Calibri" w:hAnsi="Calibri"/>
              </w:rPr>
              <w:t xml:space="preserve"> the Biospecimen Review Committee (BRC). </w:t>
            </w:r>
            <w:r w:rsidR="00E370AE">
              <w:rPr>
                <w:rFonts w:ascii="Calibri" w:hAnsi="Calibri"/>
              </w:rPr>
              <w:t>In addition, all data using PPMI samples must</w:t>
            </w:r>
            <w:r w:rsidR="005661A7">
              <w:rPr>
                <w:rFonts w:ascii="Calibri" w:hAnsi="Calibri"/>
              </w:rPr>
              <w:t xml:space="preserve"> be deposited </w:t>
            </w:r>
            <w:r>
              <w:rPr>
                <w:rFonts w:ascii="Calibri" w:hAnsi="Calibri"/>
              </w:rPr>
              <w:t xml:space="preserve">in the PPMI study database for use by the research </w:t>
            </w:r>
            <w:r w:rsidR="00E370AE">
              <w:rPr>
                <w:rFonts w:ascii="Calibri" w:hAnsi="Calibri"/>
              </w:rPr>
              <w:t>community</w:t>
            </w:r>
            <w:r>
              <w:rPr>
                <w:rFonts w:ascii="Calibri" w:hAnsi="Calibri"/>
              </w:rPr>
              <w:t xml:space="preserve">. Describe what data and results will be returned to </w:t>
            </w:r>
            <w:r w:rsidR="00F14C00">
              <w:rPr>
                <w:rFonts w:ascii="Calibri" w:hAnsi="Calibri"/>
              </w:rPr>
              <w:t xml:space="preserve">PPMI </w:t>
            </w:r>
            <w:r w:rsidR="00F37B83">
              <w:rPr>
                <w:rFonts w:ascii="Calibri" w:hAnsi="Calibri"/>
              </w:rPr>
              <w:t xml:space="preserve">and specify timelines for </w:t>
            </w:r>
            <w:r w:rsidR="00E370AE">
              <w:rPr>
                <w:rFonts w:ascii="Calibri" w:hAnsi="Calibri"/>
              </w:rPr>
              <w:t xml:space="preserve">key milestones, </w:t>
            </w:r>
            <w:r w:rsidR="004B2606">
              <w:rPr>
                <w:rFonts w:ascii="Calibri" w:hAnsi="Calibri"/>
              </w:rPr>
              <w:t xml:space="preserve">project completion and </w:t>
            </w:r>
            <w:r w:rsidR="00A7788D">
              <w:rPr>
                <w:rFonts w:ascii="Calibri" w:hAnsi="Calibri"/>
              </w:rPr>
              <w:t>data return</w:t>
            </w:r>
            <w:r>
              <w:rPr>
                <w:rFonts w:ascii="Calibri" w:hAnsi="Calibri"/>
              </w:rPr>
              <w:t xml:space="preserve">. </w:t>
            </w:r>
          </w:p>
        </w:tc>
      </w:tr>
      <w:tr w:rsidR="009F75EE" w:rsidRPr="00272162" w14:paraId="53790ED7" w14:textId="77777777" w:rsidTr="2BDA1BBE">
        <w:tc>
          <w:tcPr>
            <w:tcW w:w="1530" w:type="dxa"/>
          </w:tcPr>
          <w:p w14:paraId="7F5FDC71" w14:textId="0FD93BED" w:rsidR="009F75EE" w:rsidRPr="00A21140" w:rsidRDefault="00803A68" w:rsidP="00A21140">
            <w:pPr>
              <w:spacing w:after="0"/>
              <w:jc w:val="center"/>
              <w:rPr>
                <w:rFonts w:ascii="Calibri" w:hAnsi="Calibri"/>
              </w:rPr>
            </w:pPr>
            <w:r w:rsidRPr="00A21140">
              <w:rPr>
                <w:rFonts w:ascii="Calibri" w:hAnsi="Calibri"/>
              </w:rPr>
              <w:lastRenderedPageBreak/>
              <w:t>I</w:t>
            </w:r>
            <w:r w:rsidR="001E25D1" w:rsidRPr="00A21140">
              <w:rPr>
                <w:rFonts w:ascii="Calibri" w:hAnsi="Calibri"/>
              </w:rPr>
              <w:t>MPACT</w:t>
            </w:r>
          </w:p>
        </w:tc>
        <w:tc>
          <w:tcPr>
            <w:tcW w:w="8190" w:type="dxa"/>
          </w:tcPr>
          <w:p w14:paraId="1B98E43F" w14:textId="0A62500A" w:rsidR="009F75EE" w:rsidRPr="00272162" w:rsidRDefault="009F75EE" w:rsidP="00677925">
            <w:pPr>
              <w:spacing w:after="0"/>
              <w:ind w:left="72"/>
              <w:rPr>
                <w:rFonts w:ascii="Calibri" w:hAnsi="Calibri"/>
              </w:rPr>
            </w:pPr>
            <w:r w:rsidRPr="00272162">
              <w:rPr>
                <w:rFonts w:ascii="Calibri" w:hAnsi="Calibri"/>
              </w:rPr>
              <w:t xml:space="preserve">Explain how a successful outcome of the proposed plan would lead to </w:t>
            </w:r>
            <w:r>
              <w:rPr>
                <w:rFonts w:ascii="Calibri" w:hAnsi="Calibri"/>
              </w:rPr>
              <w:t>better</w:t>
            </w:r>
            <w:r w:rsidR="00A162A3">
              <w:rPr>
                <w:rFonts w:ascii="Calibri" w:hAnsi="Calibri"/>
              </w:rPr>
              <w:t xml:space="preserve"> understanding of </w:t>
            </w:r>
            <w:r w:rsidR="00677925">
              <w:rPr>
                <w:rFonts w:ascii="Calibri" w:hAnsi="Calibri"/>
              </w:rPr>
              <w:t>PD</w:t>
            </w:r>
            <w:r w:rsidR="00A162A3">
              <w:rPr>
                <w:rFonts w:ascii="Calibri" w:hAnsi="Calibri"/>
              </w:rPr>
              <w:t xml:space="preserve"> </w:t>
            </w:r>
            <w:r w:rsidRPr="00272162">
              <w:rPr>
                <w:rFonts w:ascii="Calibri" w:hAnsi="Calibri"/>
              </w:rPr>
              <w:t>and</w:t>
            </w:r>
            <w:r w:rsidR="00677925">
              <w:rPr>
                <w:rFonts w:ascii="Calibri" w:hAnsi="Calibri"/>
              </w:rPr>
              <w:t>/or</w:t>
            </w:r>
            <w:r w:rsidRPr="00272162">
              <w:rPr>
                <w:rFonts w:ascii="Calibri" w:hAnsi="Calibri"/>
              </w:rPr>
              <w:t xml:space="preserve"> </w:t>
            </w:r>
            <w:r>
              <w:rPr>
                <w:rFonts w:ascii="Calibri" w:hAnsi="Calibri"/>
              </w:rPr>
              <w:t xml:space="preserve">would </w:t>
            </w:r>
            <w:r w:rsidRPr="00272162">
              <w:rPr>
                <w:rFonts w:ascii="Calibri" w:hAnsi="Calibri"/>
              </w:rPr>
              <w:t>address critical questions essential</w:t>
            </w:r>
            <w:r w:rsidR="00A162A3">
              <w:rPr>
                <w:rFonts w:ascii="Calibri" w:hAnsi="Calibri"/>
              </w:rPr>
              <w:t xml:space="preserve"> to development of PD therapies or biomarkers</w:t>
            </w:r>
            <w:r w:rsidR="00803A68">
              <w:rPr>
                <w:rFonts w:ascii="Calibri" w:hAnsi="Calibri"/>
              </w:rPr>
              <w:t xml:space="preserve"> or future research</w:t>
            </w:r>
            <w:r w:rsidR="00940A9B">
              <w:rPr>
                <w:rFonts w:ascii="Calibri" w:hAnsi="Calibri"/>
              </w:rPr>
              <w:t xml:space="preserve"> pertinent to these</w:t>
            </w:r>
            <w:r w:rsidRPr="00272162">
              <w:rPr>
                <w:rFonts w:ascii="Calibri" w:hAnsi="Calibri"/>
              </w:rPr>
              <w:t>.</w:t>
            </w:r>
          </w:p>
        </w:tc>
      </w:tr>
      <w:tr w:rsidR="0043798B" w:rsidRPr="00272162" w14:paraId="3B097C13" w14:textId="77777777" w:rsidTr="2BDA1BBE">
        <w:tc>
          <w:tcPr>
            <w:tcW w:w="1530" w:type="dxa"/>
          </w:tcPr>
          <w:p w14:paraId="0BFD6B9F" w14:textId="39325AD3" w:rsidR="0043798B" w:rsidRPr="00A21140" w:rsidRDefault="0043798B" w:rsidP="00A21140">
            <w:pPr>
              <w:spacing w:after="0"/>
              <w:jc w:val="center"/>
              <w:rPr>
                <w:rFonts w:ascii="Calibri" w:hAnsi="Calibri"/>
              </w:rPr>
            </w:pPr>
            <w:r w:rsidRPr="00A21140">
              <w:rPr>
                <w:rFonts w:ascii="Calibri" w:hAnsi="Calibri"/>
              </w:rPr>
              <w:t>COLLABORATIVE TEAM &amp; ENVIRONMENT</w:t>
            </w:r>
          </w:p>
        </w:tc>
        <w:tc>
          <w:tcPr>
            <w:tcW w:w="8190" w:type="dxa"/>
          </w:tcPr>
          <w:p w14:paraId="14166ABC" w14:textId="2F01F60E" w:rsidR="0043798B" w:rsidRPr="00272162" w:rsidRDefault="0043798B" w:rsidP="00677925">
            <w:pPr>
              <w:spacing w:after="0"/>
              <w:ind w:left="72"/>
              <w:rPr>
                <w:rFonts w:ascii="Calibri" w:hAnsi="Calibri"/>
              </w:rPr>
            </w:pPr>
            <w:r>
              <w:rPr>
                <w:rFonts w:ascii="Calibri" w:hAnsi="Calibri"/>
              </w:rPr>
              <w:t>Briefly describe your team and resources</w:t>
            </w:r>
            <w:r w:rsidR="007935D3">
              <w:rPr>
                <w:rFonts w:ascii="Calibri" w:hAnsi="Calibri"/>
              </w:rPr>
              <w:t xml:space="preserve"> highlighting the expertise to conduct the research plan (ex. working with iPSCs, specific differentiation protocols, etc</w:t>
            </w:r>
            <w:r w:rsidR="00167562">
              <w:rPr>
                <w:rFonts w:ascii="Calibri" w:hAnsi="Calibri"/>
              </w:rPr>
              <w:t>.</w:t>
            </w:r>
            <w:r w:rsidR="007935D3">
              <w:rPr>
                <w:rFonts w:ascii="Calibri" w:hAnsi="Calibri"/>
              </w:rPr>
              <w:t>)</w:t>
            </w:r>
          </w:p>
        </w:tc>
      </w:tr>
      <w:tr w:rsidR="009F75EE" w:rsidRPr="00272162" w14:paraId="3ECA9709" w14:textId="77777777" w:rsidTr="2BDA1BBE">
        <w:tc>
          <w:tcPr>
            <w:tcW w:w="1530" w:type="dxa"/>
          </w:tcPr>
          <w:p w14:paraId="63E78F7B" w14:textId="77777777" w:rsidR="009F75EE" w:rsidRPr="00A21140" w:rsidRDefault="00EA7687" w:rsidP="00A21140">
            <w:pPr>
              <w:spacing w:after="0"/>
              <w:jc w:val="center"/>
              <w:rPr>
                <w:rFonts w:ascii="Calibri" w:hAnsi="Calibri"/>
              </w:rPr>
            </w:pPr>
            <w:r w:rsidRPr="00A21140">
              <w:rPr>
                <w:rFonts w:ascii="Calibri" w:hAnsi="Calibri"/>
              </w:rPr>
              <w:t>PROJECT SUPPORT</w:t>
            </w:r>
          </w:p>
          <w:p w14:paraId="663B32A8" w14:textId="1C703BD6" w:rsidR="00F229C9" w:rsidRPr="00A21140" w:rsidRDefault="00F229C9" w:rsidP="00A21140">
            <w:pPr>
              <w:spacing w:after="0"/>
              <w:jc w:val="center"/>
              <w:rPr>
                <w:rFonts w:ascii="Calibri" w:hAnsi="Calibri"/>
              </w:rPr>
            </w:pPr>
            <w:r w:rsidRPr="00A21140">
              <w:rPr>
                <w:rFonts w:ascii="Calibri" w:hAnsi="Calibri"/>
              </w:rPr>
              <w:t xml:space="preserve">(Please complete if you are </w:t>
            </w:r>
            <w:r w:rsidRPr="00A21140">
              <w:rPr>
                <w:rFonts w:ascii="Calibri" w:hAnsi="Calibri"/>
                <w:i/>
              </w:rPr>
              <w:t>not</w:t>
            </w:r>
            <w:r w:rsidRPr="00A21140">
              <w:rPr>
                <w:rFonts w:ascii="Calibri" w:hAnsi="Calibri"/>
              </w:rPr>
              <w:t xml:space="preserve"> requesting funds from MJFF)</w:t>
            </w:r>
          </w:p>
        </w:tc>
        <w:tc>
          <w:tcPr>
            <w:tcW w:w="8190" w:type="dxa"/>
          </w:tcPr>
          <w:p w14:paraId="28A0E053" w14:textId="1CF979FA" w:rsidR="00EA7687" w:rsidRPr="00CC3BDA" w:rsidRDefault="00A7788D" w:rsidP="00DC75CB">
            <w:pPr>
              <w:spacing w:after="0"/>
              <w:ind w:left="72"/>
              <w:rPr>
                <w:rFonts w:ascii="Calibri" w:hAnsi="Calibri"/>
              </w:rPr>
            </w:pPr>
            <w:r>
              <w:rPr>
                <w:rFonts w:ascii="Calibri" w:hAnsi="Calibri"/>
              </w:rPr>
              <w:t xml:space="preserve">If you are </w:t>
            </w:r>
            <w:r w:rsidRPr="00172413">
              <w:rPr>
                <w:rFonts w:ascii="Calibri" w:hAnsi="Calibri"/>
                <w:u w:val="single"/>
              </w:rPr>
              <w:t>not</w:t>
            </w:r>
            <w:r>
              <w:rPr>
                <w:rFonts w:ascii="Calibri" w:hAnsi="Calibri"/>
              </w:rPr>
              <w:t xml:space="preserve"> requesting funding from MJFF to support this work, please i</w:t>
            </w:r>
            <w:r w:rsidR="009F75EE">
              <w:rPr>
                <w:rFonts w:ascii="Calibri" w:hAnsi="Calibri"/>
              </w:rPr>
              <w:t xml:space="preserve">ndicate </w:t>
            </w:r>
            <w:r w:rsidR="00EA7687">
              <w:rPr>
                <w:rFonts w:ascii="Calibri" w:hAnsi="Calibri"/>
              </w:rPr>
              <w:t>whether there is current funding to support the research project and, if so, provide the funding source(s) and grant number(s). If there is no funding</w:t>
            </w:r>
            <w:r w:rsidR="0006248A">
              <w:rPr>
                <w:rFonts w:ascii="Calibri" w:hAnsi="Calibri"/>
              </w:rPr>
              <w:t xml:space="preserve"> currently in place</w:t>
            </w:r>
            <w:r w:rsidR="00EA7687">
              <w:rPr>
                <w:rFonts w:ascii="Calibri" w:hAnsi="Calibri"/>
              </w:rPr>
              <w:t>, briefly describe the plan to apply for funding</w:t>
            </w:r>
            <w:r w:rsidR="0006248A">
              <w:rPr>
                <w:rFonts w:ascii="Calibri" w:hAnsi="Calibri"/>
              </w:rPr>
              <w:t xml:space="preserve"> (if not through MJFF)</w:t>
            </w:r>
            <w:r w:rsidR="00EA7687">
              <w:rPr>
                <w:rFonts w:ascii="Calibri" w:hAnsi="Calibri"/>
              </w:rPr>
              <w:t>. Approval of access to samples will be conditional on successful</w:t>
            </w:r>
            <w:r w:rsidR="00E6716D">
              <w:rPr>
                <w:rFonts w:ascii="Calibri" w:hAnsi="Calibri"/>
              </w:rPr>
              <w:t>ly</w:t>
            </w:r>
            <w:r w:rsidR="00EA7687">
              <w:rPr>
                <w:rFonts w:ascii="Calibri" w:hAnsi="Calibri"/>
              </w:rPr>
              <w:t xml:space="preserve"> obtaining funding. Conditional approvals will be valid for a period of up to </w:t>
            </w:r>
            <w:r w:rsidR="007C5B5E">
              <w:rPr>
                <w:rFonts w:ascii="Calibri" w:hAnsi="Calibri"/>
              </w:rPr>
              <w:t>12</w:t>
            </w:r>
            <w:r w:rsidR="00EA7687">
              <w:rPr>
                <w:rFonts w:ascii="Calibri" w:hAnsi="Calibri"/>
              </w:rPr>
              <w:t xml:space="preserve"> months.</w:t>
            </w:r>
            <w:r w:rsidR="00CC3BDA">
              <w:rPr>
                <w:rFonts w:ascii="Calibri" w:hAnsi="Calibri"/>
              </w:rPr>
              <w:t xml:space="preserve"> </w:t>
            </w:r>
          </w:p>
        </w:tc>
      </w:tr>
    </w:tbl>
    <w:p w14:paraId="2160B6D4" w14:textId="521744C3" w:rsidR="00E52184" w:rsidRDefault="00D34FA9">
      <w:pPr>
        <w:rPr>
          <w:rFonts w:ascii="Arial" w:eastAsia="Times New Roman" w:hAnsi="Arial" w:cs="Verdana"/>
          <w:sz w:val="16"/>
          <w:szCs w:val="24"/>
        </w:rPr>
      </w:pPr>
      <w:r>
        <w:rPr>
          <w:rFonts w:ascii="Arial" w:eastAsia="Times New Roman" w:hAnsi="Arial" w:cs="Verdana"/>
          <w:sz w:val="16"/>
          <w:szCs w:val="24"/>
        </w:rPr>
        <w:br w:type="page"/>
      </w:r>
    </w:p>
    <w:p w14:paraId="69ED9320" w14:textId="4C92C026" w:rsidR="00262362" w:rsidRPr="00E95EE8" w:rsidRDefault="00963C3F" w:rsidP="00167562">
      <w:pPr>
        <w:pStyle w:val="OMBInfo"/>
      </w:pPr>
      <w:r>
        <w:rPr>
          <w:rFonts w:cs="Verdana"/>
        </w:rPr>
        <w:lastRenderedPageBreak/>
        <w:t xml:space="preserve"> </w:t>
      </w:r>
    </w:p>
    <w:p w14:paraId="05AF7867" w14:textId="5B914E68" w:rsidR="009123EF" w:rsidRPr="003564F5" w:rsidRDefault="009123EF" w:rsidP="00167562">
      <w:pPr>
        <w:rPr>
          <w:rFonts w:eastAsia="HGPGothicE"/>
          <w:b/>
          <w:bCs/>
          <w:sz w:val="28"/>
          <w:szCs w:val="28"/>
          <w:u w:val="single"/>
        </w:rPr>
      </w:pPr>
      <w:r w:rsidRPr="003564F5">
        <w:rPr>
          <w:iCs/>
          <w:color w:val="3B3838" w:themeColor="background2" w:themeShade="40"/>
          <w:sz w:val="28"/>
          <w:szCs w:val="28"/>
        </w:rPr>
        <w:t>Notice of Not-for-Profit User Restrictions from iPS Academia Japan, Inc.</w:t>
      </w:r>
    </w:p>
    <w:p w14:paraId="24D678C1" w14:textId="6706A9DD" w:rsidR="009123EF" w:rsidRDefault="009123EF" w:rsidP="009123EF">
      <w:pPr>
        <w:rPr>
          <w:rFonts w:eastAsia="HGPGothicE"/>
          <w:b/>
          <w:bCs/>
        </w:rPr>
      </w:pPr>
      <w:r>
        <w:rPr>
          <w:rFonts w:eastAsia="HGPGothicE"/>
          <w:b/>
          <w:bCs/>
          <w:u w:val="single"/>
        </w:rPr>
        <w:t>Definitions</w:t>
      </w:r>
      <w:r>
        <w:rPr>
          <w:rFonts w:eastAsia="HGPGothicE"/>
          <w:b/>
          <w:bCs/>
        </w:rPr>
        <w:t>:</w:t>
      </w:r>
    </w:p>
    <w:p w14:paraId="52E352F0" w14:textId="77777777" w:rsidR="009123EF" w:rsidRDefault="009123EF" w:rsidP="009123EF">
      <w:pPr>
        <w:rPr>
          <w:rFonts w:eastAsia="HGPGothicE"/>
          <w:b/>
          <w:bCs/>
        </w:rPr>
      </w:pPr>
    </w:p>
    <w:p w14:paraId="75F19E52" w14:textId="77777777" w:rsidR="009123EF" w:rsidRDefault="009123EF" w:rsidP="009123EF">
      <w:pPr>
        <w:pStyle w:val="ListParagraph"/>
        <w:numPr>
          <w:ilvl w:val="0"/>
          <w:numId w:val="27"/>
        </w:numPr>
        <w:spacing w:after="0" w:line="240" w:lineRule="auto"/>
        <w:contextualSpacing w:val="0"/>
        <w:rPr>
          <w:rFonts w:eastAsia="HGPGothicE"/>
        </w:rPr>
      </w:pPr>
      <w:r>
        <w:rPr>
          <w:rFonts w:eastAsia="HGPGothicE"/>
        </w:rPr>
        <w:t xml:space="preserve">MJFF: The Michel J. Fox Foundation for Parkinson’s Research </w:t>
      </w:r>
    </w:p>
    <w:p w14:paraId="5153A786" w14:textId="77777777" w:rsidR="009123EF" w:rsidRDefault="009123EF" w:rsidP="009123EF">
      <w:pPr>
        <w:pStyle w:val="ListParagraph"/>
        <w:numPr>
          <w:ilvl w:val="0"/>
          <w:numId w:val="27"/>
        </w:numPr>
        <w:spacing w:after="0" w:line="240" w:lineRule="auto"/>
        <w:contextualSpacing w:val="0"/>
        <w:rPr>
          <w:rFonts w:eastAsia="HGPGothicE"/>
        </w:rPr>
      </w:pPr>
      <w:r>
        <w:rPr>
          <w:rFonts w:eastAsia="HGPGothicE"/>
        </w:rPr>
        <w:t>iPS-AJ: iPS Academia Japan, Inc.</w:t>
      </w:r>
    </w:p>
    <w:p w14:paraId="114EA3B6" w14:textId="77777777" w:rsidR="009123EF" w:rsidRDefault="009123EF" w:rsidP="009123EF">
      <w:pPr>
        <w:pStyle w:val="ListParagraph"/>
        <w:numPr>
          <w:ilvl w:val="0"/>
          <w:numId w:val="28"/>
        </w:numPr>
        <w:spacing w:after="0" w:line="240" w:lineRule="auto"/>
        <w:contextualSpacing w:val="0"/>
        <w:rPr>
          <w:rFonts w:eastAsia="HGPGothicE"/>
          <w:vanish/>
        </w:rPr>
      </w:pPr>
    </w:p>
    <w:p w14:paraId="10EB4367" w14:textId="77777777" w:rsidR="009123EF" w:rsidRDefault="009123EF" w:rsidP="009123EF">
      <w:pPr>
        <w:pStyle w:val="ListParagraph"/>
        <w:numPr>
          <w:ilvl w:val="0"/>
          <w:numId w:val="28"/>
        </w:numPr>
        <w:spacing w:after="0" w:line="240" w:lineRule="auto"/>
        <w:contextualSpacing w:val="0"/>
        <w:rPr>
          <w:rFonts w:eastAsia="HGPGothicE"/>
          <w:vanish/>
        </w:rPr>
      </w:pPr>
    </w:p>
    <w:p w14:paraId="2C85886E"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 xml:space="preserve">Project iPS Cells: iPS cells which MJFF transfers or delivers </w:t>
      </w:r>
      <w:r>
        <w:t>under Parkinson’s Progression Markers Initiative (PPMI) project</w:t>
      </w:r>
      <w:r>
        <w:rPr>
          <w:rFonts w:eastAsia="HGPGothicE"/>
        </w:rPr>
        <w:t xml:space="preserve"> </w:t>
      </w:r>
    </w:p>
    <w:p w14:paraId="19CFBEC7"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 xml:space="preserve">Project Differentiated Cells: iPS cell-derived differentiated cells which MJFF transfers or delivers </w:t>
      </w:r>
      <w:r>
        <w:t>under Parkinson’s Progression Markers Initiative (PPMI) project</w:t>
      </w:r>
    </w:p>
    <w:p w14:paraId="51D69176"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Project Cells: Project iPS Cells and Project Differentiated Cells</w:t>
      </w:r>
    </w:p>
    <w:p w14:paraId="2F974C69" w14:textId="77777777" w:rsidR="009123EF" w:rsidRDefault="009123EF" w:rsidP="009123EF">
      <w:pPr>
        <w:pStyle w:val="ListParagraph"/>
        <w:numPr>
          <w:ilvl w:val="0"/>
          <w:numId w:val="28"/>
        </w:numPr>
        <w:spacing w:after="0" w:line="240" w:lineRule="auto"/>
        <w:contextualSpacing w:val="0"/>
        <w:rPr>
          <w:rFonts w:eastAsia="HGPGothicE"/>
        </w:rPr>
      </w:pPr>
      <w:r>
        <w:t>Not-for Profit User</w:t>
      </w:r>
      <w:r>
        <w:rPr>
          <w:rFonts w:eastAsia="HGPGothicE"/>
        </w:rPr>
        <w:t>: not-for-profit organization, including academia, governmental body and other not-for-profit organization</w:t>
      </w:r>
      <w:r>
        <w:t xml:space="preserve"> who are transferred or delivered Project Cells by MJFF</w:t>
      </w:r>
    </w:p>
    <w:p w14:paraId="5A5B2B3D"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 xml:space="preserve">Pluripotent Cells: Project iPS Cells </w:t>
      </w:r>
      <w:r>
        <w:t>transferred or delivered to Not-for Profit User by MJFF</w:t>
      </w:r>
    </w:p>
    <w:p w14:paraId="7696ADDB"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 xml:space="preserve">Progeny: Cells derived by the </w:t>
      </w:r>
      <w:r>
        <w:t>Not-for Profit User</w:t>
      </w:r>
      <w:r>
        <w:rPr>
          <w:rFonts w:eastAsia="HGPGothicE"/>
        </w:rPr>
        <w:t xml:space="preserve"> from the Pluripotent Cells which retain the ability to self-replicate, retain ability to differentiate into cell types from all three germ layers and remain in an undifferentiated state whether or not said cells are genetically modified and further including cell lines cloned from such cells so long as the cells retain the ability to self-replicate, retain ability to differentiate into cell types from all three germ layers and remain in an undifferentiated state</w:t>
      </w:r>
    </w:p>
    <w:p w14:paraId="0D989D94"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 xml:space="preserve">Modification: Cells which are created by the </w:t>
      </w:r>
      <w:r>
        <w:t>Not-for Profit User</w:t>
      </w:r>
      <w:r>
        <w:rPr>
          <w:rFonts w:eastAsia="HGPGothicE"/>
        </w:rPr>
        <w:t xml:space="preserve"> through the use of the Pluripotent Cells or Progeny, but which (i) do not differentiate into cell types from all three germ layers and (ii) are in a partially or terminally differentiated state</w:t>
      </w:r>
    </w:p>
    <w:p w14:paraId="32E1E359" w14:textId="77777777" w:rsidR="009123EF" w:rsidRDefault="009123EF" w:rsidP="009123EF">
      <w:pPr>
        <w:pStyle w:val="ListParagraph"/>
        <w:numPr>
          <w:ilvl w:val="0"/>
          <w:numId w:val="28"/>
        </w:numPr>
        <w:spacing w:after="0" w:line="240" w:lineRule="auto"/>
        <w:contextualSpacing w:val="0"/>
        <w:rPr>
          <w:rFonts w:eastAsia="HGPGothicE"/>
        </w:rPr>
      </w:pPr>
      <w:r>
        <w:rPr>
          <w:rFonts w:eastAsia="HGPGothicE"/>
        </w:rPr>
        <w:t>Materials: Project Cells, Pluripotent Cells, Progeny and Modification</w:t>
      </w:r>
    </w:p>
    <w:p w14:paraId="1EDBAA18" w14:textId="77777777" w:rsidR="009123EF" w:rsidRDefault="009123EF" w:rsidP="009123EF">
      <w:pPr>
        <w:pStyle w:val="ListParagraph"/>
        <w:numPr>
          <w:ilvl w:val="0"/>
          <w:numId w:val="28"/>
        </w:numPr>
        <w:spacing w:after="0" w:line="240" w:lineRule="auto"/>
        <w:contextualSpacing w:val="0"/>
        <w:outlineLvl w:val="1"/>
        <w:rPr>
          <w:rFonts w:eastAsia="MS Mincho"/>
        </w:rPr>
      </w:pPr>
      <w:r>
        <w:t>Commercial Use: any activity by the Not-for Profit User including at least one of the following activities:</w:t>
      </w:r>
    </w:p>
    <w:p w14:paraId="6C192F9C" w14:textId="77777777" w:rsidR="009123EF" w:rsidRDefault="009123EF" w:rsidP="009123EF">
      <w:pPr>
        <w:pStyle w:val="ListParagraph"/>
        <w:numPr>
          <w:ilvl w:val="1"/>
          <w:numId w:val="28"/>
        </w:numPr>
        <w:spacing w:after="0" w:line="240" w:lineRule="auto"/>
        <w:contextualSpacing w:val="0"/>
        <w:outlineLvl w:val="1"/>
      </w:pPr>
      <w:r>
        <w:t xml:space="preserve">use of </w:t>
      </w:r>
      <w:r>
        <w:rPr>
          <w:rFonts w:eastAsia="HGPGothicE"/>
        </w:rPr>
        <w:t>Materials</w:t>
      </w:r>
      <w:r>
        <w:t xml:space="preserve"> for manufacturing process of related products distributed and/or sold to a third party including but not limited to culture media and equipment;</w:t>
      </w:r>
    </w:p>
    <w:p w14:paraId="1D446C29" w14:textId="77777777" w:rsidR="009123EF" w:rsidRDefault="009123EF" w:rsidP="009123EF">
      <w:pPr>
        <w:pStyle w:val="ListParagraph"/>
        <w:numPr>
          <w:ilvl w:val="1"/>
          <w:numId w:val="28"/>
        </w:numPr>
        <w:spacing w:after="0" w:line="240" w:lineRule="auto"/>
        <w:contextualSpacing w:val="0"/>
        <w:outlineLvl w:val="1"/>
      </w:pPr>
      <w:r>
        <w:t xml:space="preserve">use of </w:t>
      </w:r>
      <w:r>
        <w:rPr>
          <w:rFonts w:eastAsia="HGPGothicE"/>
        </w:rPr>
        <w:t>Materials</w:t>
      </w:r>
      <w:r>
        <w:t xml:space="preserve"> to provide a service, information or data to a third party for Financial Gain; or</w:t>
      </w:r>
    </w:p>
    <w:p w14:paraId="64F6175E" w14:textId="77777777" w:rsidR="009123EF" w:rsidRDefault="009123EF" w:rsidP="009123EF">
      <w:pPr>
        <w:pStyle w:val="ListParagraph"/>
        <w:numPr>
          <w:ilvl w:val="1"/>
          <w:numId w:val="28"/>
        </w:numPr>
        <w:spacing w:after="0" w:line="240" w:lineRule="auto"/>
        <w:contextualSpacing w:val="0"/>
        <w:outlineLvl w:val="1"/>
      </w:pPr>
      <w:r>
        <w:t xml:space="preserve">sale, lease, distribution or transfer of </w:t>
      </w:r>
      <w:r>
        <w:rPr>
          <w:rFonts w:eastAsia="HGPGothicE"/>
        </w:rPr>
        <w:t>Materials</w:t>
      </w:r>
      <w:r>
        <w:t xml:space="preserve"> to third parties for Financial Gain.</w:t>
      </w:r>
    </w:p>
    <w:p w14:paraId="4FEB4D03" w14:textId="77777777" w:rsidR="009123EF" w:rsidRDefault="009123EF" w:rsidP="009123EF">
      <w:pPr>
        <w:ind w:leftChars="193" w:left="425" w:firstLine="1"/>
        <w:outlineLvl w:val="1"/>
      </w:pPr>
      <w:r>
        <w:t>For clarity, “Financial Gain” means any financial benefit or gain earned by the Not-for Profit User which consideration or revenue of a transaction exceeds its Cost of operating the transaction, and “Cost” means a direct material cost of Pluripotent Cells, Progeny or Modifications to the Not-for Profit User.</w:t>
      </w:r>
      <w:r>
        <w:rPr>
          <w:rFonts w:ascii="MS Gothic" w:eastAsia="MS Gothic" w:hAnsi="MS Gothic" w:cs="MS Gothic" w:hint="eastAsia"/>
        </w:rPr>
        <w:t xml:space="preserve">　</w:t>
      </w:r>
      <w:r>
        <w:rPr>
          <w:rFonts w:hint="eastAsia"/>
        </w:rPr>
        <w:t xml:space="preserve"> </w:t>
      </w:r>
    </w:p>
    <w:p w14:paraId="10F63A18" w14:textId="77777777" w:rsidR="009123EF" w:rsidRDefault="009123EF" w:rsidP="009123EF">
      <w:pPr>
        <w:pStyle w:val="ListParagraph"/>
        <w:numPr>
          <w:ilvl w:val="0"/>
          <w:numId w:val="28"/>
        </w:numPr>
        <w:spacing w:after="0" w:line="240" w:lineRule="auto"/>
        <w:contextualSpacing w:val="0"/>
      </w:pPr>
      <w:r>
        <w:rPr>
          <w:rFonts w:eastAsiaTheme="minorEastAsia"/>
          <w:kern w:val="2"/>
          <w:sz w:val="21"/>
        </w:rPr>
        <w:t>Drug Screening</w:t>
      </w:r>
      <w:r>
        <w:t xml:space="preserve">: any activity using </w:t>
      </w:r>
      <w:r>
        <w:rPr>
          <w:rFonts w:eastAsia="HGPGothicE"/>
        </w:rPr>
        <w:t>Materials</w:t>
      </w:r>
      <w:r>
        <w:t xml:space="preserve"> to select chemical compounds, antibodies, proteins, peptides, nucleotides, and others as candidate active ingredients (including leading compounds) of products for humans and animals, which is carried out through the evaluation of bioactivities, pharmacological activities, toxicities, ADME, and so on, and where the products include those for use mainly in therapy, prophylaxis, diagnosis, or in the maintenance or improvement of health conditions, regardless of the number of candidate active ingredients to be tested.</w:t>
      </w:r>
    </w:p>
    <w:p w14:paraId="511F6191" w14:textId="77777777" w:rsidR="009123EF" w:rsidRDefault="009123EF" w:rsidP="009123EF">
      <w:pPr>
        <w:rPr>
          <w:highlight w:val="yellow"/>
        </w:rPr>
      </w:pPr>
    </w:p>
    <w:p w14:paraId="3BEED004" w14:textId="77777777" w:rsidR="009123EF" w:rsidRDefault="009123EF" w:rsidP="009123EF">
      <w:pPr>
        <w:rPr>
          <w:rFonts w:eastAsia="HGPGothicE"/>
        </w:rPr>
      </w:pPr>
      <w:r>
        <w:rPr>
          <w:b/>
          <w:bCs/>
          <w:u w:val="single"/>
        </w:rPr>
        <w:lastRenderedPageBreak/>
        <w:t>Not-for Profit User</w:t>
      </w:r>
      <w:r>
        <w:rPr>
          <w:rFonts w:eastAsia="HGPGothicE"/>
          <w:b/>
          <w:bCs/>
          <w:u w:val="single"/>
        </w:rPr>
        <w:t xml:space="preserve"> Restrictions</w:t>
      </w:r>
      <w:r>
        <w:rPr>
          <w:rFonts w:eastAsia="HGPGothicE"/>
        </w:rPr>
        <w:t>:</w:t>
      </w:r>
    </w:p>
    <w:p w14:paraId="53AF0936" w14:textId="77777777" w:rsidR="009123EF" w:rsidRDefault="009123EF" w:rsidP="009123EF">
      <w:pPr>
        <w:rPr>
          <w:rFonts w:eastAsia="HGPGothicE"/>
        </w:rPr>
      </w:pPr>
    </w:p>
    <w:p w14:paraId="7D013BB3" w14:textId="77777777" w:rsidR="009123EF" w:rsidRDefault="009123EF" w:rsidP="009123EF">
      <w:pPr>
        <w:pStyle w:val="ListParagraph"/>
        <w:numPr>
          <w:ilvl w:val="0"/>
          <w:numId w:val="29"/>
        </w:numPr>
        <w:spacing w:after="0" w:line="240" w:lineRule="auto"/>
        <w:contextualSpacing w:val="0"/>
        <w:outlineLvl w:val="1"/>
        <w:rPr>
          <w:rFonts w:eastAsia="HGPGothicE"/>
        </w:rPr>
      </w:pPr>
      <w:r>
        <w:t xml:space="preserve">Not-for Profit User may use Materials for its internal research </w:t>
      </w:r>
      <w:r>
        <w:rPr>
          <w:rFonts w:eastAsia="HGPGothicE"/>
        </w:rPr>
        <w:t xml:space="preserve">for academic, educational or other non-commercial purposes, and may transfer </w:t>
      </w:r>
      <w:r>
        <w:t>Materials</w:t>
      </w:r>
      <w:r>
        <w:rPr>
          <w:rFonts w:eastAsia="HGPGothicE"/>
        </w:rPr>
        <w:t xml:space="preserve"> to </w:t>
      </w:r>
      <w:bookmarkStart w:id="1" w:name="_Hlk32499886"/>
      <w:r>
        <w:rPr>
          <w:rFonts w:eastAsia="HGPGothicE"/>
        </w:rPr>
        <w:t>other not-for-profit organizations for non-commercial purposes</w:t>
      </w:r>
      <w:bookmarkEnd w:id="1"/>
      <w:r>
        <w:rPr>
          <w:rFonts w:eastAsia="HGPGothicE"/>
        </w:rPr>
        <w:t xml:space="preserve">.  </w:t>
      </w:r>
    </w:p>
    <w:p w14:paraId="335C2F20" w14:textId="77777777" w:rsidR="009123EF" w:rsidRDefault="009123EF" w:rsidP="009123EF">
      <w:pPr>
        <w:pStyle w:val="ListParagraph"/>
        <w:ind w:left="0"/>
        <w:outlineLvl w:val="1"/>
        <w:rPr>
          <w:rFonts w:eastAsia="HGPGothicE"/>
        </w:rPr>
      </w:pPr>
    </w:p>
    <w:p w14:paraId="7288A415" w14:textId="77777777" w:rsidR="009123EF" w:rsidRDefault="009123EF" w:rsidP="009123EF">
      <w:pPr>
        <w:pStyle w:val="ListParagraph"/>
        <w:numPr>
          <w:ilvl w:val="0"/>
          <w:numId w:val="29"/>
        </w:numPr>
        <w:spacing w:after="0" w:line="240" w:lineRule="auto"/>
        <w:contextualSpacing w:val="0"/>
        <w:outlineLvl w:val="1"/>
        <w:rPr>
          <w:rFonts w:eastAsia="MS Mincho"/>
        </w:rPr>
      </w:pPr>
      <w:r>
        <w:t xml:space="preserve">Not-for Profit User may carry out Drug Screening using Materials, however, the Not-for Profit User is required to obtain prior written approval of iPS-AJ when the rights of results obtained through the Drug Screening are transferred from the Not-for Profit User to any other party, except for the transfer to other not-for-profit organizations for non-commercial purposes. </w:t>
      </w:r>
    </w:p>
    <w:p w14:paraId="7F0BA213" w14:textId="77777777" w:rsidR="009123EF" w:rsidRDefault="009123EF" w:rsidP="009123EF">
      <w:pPr>
        <w:pStyle w:val="ListParagraph"/>
        <w:ind w:left="420"/>
        <w:outlineLvl w:val="1"/>
      </w:pPr>
    </w:p>
    <w:p w14:paraId="7C55BB32" w14:textId="77777777" w:rsidR="009123EF" w:rsidRDefault="009123EF" w:rsidP="009123EF">
      <w:pPr>
        <w:pStyle w:val="ListParagraph"/>
        <w:numPr>
          <w:ilvl w:val="0"/>
          <w:numId w:val="29"/>
        </w:numPr>
        <w:spacing w:after="0" w:line="240" w:lineRule="auto"/>
        <w:contextualSpacing w:val="0"/>
        <w:outlineLvl w:val="1"/>
        <w:rPr>
          <w:rFonts w:eastAsia="HGPGothicE"/>
        </w:rPr>
      </w:pPr>
      <w:r>
        <w:t>Not-for Profit User is required to obtain prior written approval of iPS-AJ when it starts Commercial Use of Materials.</w:t>
      </w:r>
    </w:p>
    <w:p w14:paraId="7FFB5696" w14:textId="77777777" w:rsidR="009123EF" w:rsidRDefault="009123EF" w:rsidP="009123EF">
      <w:pPr>
        <w:pStyle w:val="ListParagraph"/>
        <w:ind w:left="420"/>
        <w:outlineLvl w:val="1"/>
        <w:rPr>
          <w:rFonts w:eastAsia="HGPGothicE"/>
        </w:rPr>
      </w:pPr>
      <w:r>
        <w:rPr>
          <w:rFonts w:eastAsia="HGPGothicE"/>
        </w:rPr>
        <w:t xml:space="preserve"> </w:t>
      </w:r>
    </w:p>
    <w:p w14:paraId="6835A835" w14:textId="77777777" w:rsidR="009123EF" w:rsidRDefault="009123EF" w:rsidP="009123EF">
      <w:pPr>
        <w:pStyle w:val="ListParagraph"/>
        <w:numPr>
          <w:ilvl w:val="0"/>
          <w:numId w:val="29"/>
        </w:numPr>
        <w:spacing w:after="0" w:line="240" w:lineRule="auto"/>
        <w:contextualSpacing w:val="0"/>
        <w:rPr>
          <w:rFonts w:eastAsia="HGPGothicE"/>
        </w:rPr>
      </w:pPr>
      <w:r>
        <w:t>Not-for Profit User</w:t>
      </w:r>
      <w:r>
        <w:rPr>
          <w:rFonts w:eastAsia="HGPGothicE"/>
        </w:rPr>
        <w:t xml:space="preserve"> agrees to use Materials in compliance with all applicable statutes and regulations, but not to use Materials for</w:t>
      </w:r>
      <w:r>
        <w:t xml:space="preserve"> (i) any administration or introduction of Project Cells, Pluripotent Cells, Progeny or Modifications into humans and (ii) any human clinical or veterinary use of Project Cells, Pluripotent Cells, Progeny or Modifications for therapeutic, diagnostic or prophylactic purposes, the use including, but not limited to, clinical applications, cell therapy, transplantation and regenerative medicine</w:t>
      </w:r>
    </w:p>
    <w:p w14:paraId="6D82F2DC" w14:textId="77777777" w:rsidR="009123EF" w:rsidRDefault="009123EF" w:rsidP="009123EF">
      <w:pPr>
        <w:pStyle w:val="ListParagraph"/>
        <w:ind w:left="420"/>
        <w:rPr>
          <w:rFonts w:eastAsia="HGPGothicE"/>
        </w:rPr>
      </w:pPr>
    </w:p>
    <w:p w14:paraId="53ABDA8E" w14:textId="77777777" w:rsidR="009123EF" w:rsidRDefault="009123EF" w:rsidP="009123EF">
      <w:pPr>
        <w:pStyle w:val="ListParagraph"/>
        <w:numPr>
          <w:ilvl w:val="0"/>
          <w:numId w:val="29"/>
        </w:numPr>
        <w:spacing w:after="0" w:line="240" w:lineRule="auto"/>
        <w:contextualSpacing w:val="0"/>
        <w:rPr>
          <w:rFonts w:eastAsia="HGPGothicE"/>
        </w:rPr>
      </w:pPr>
      <w:r>
        <w:rPr>
          <w:rFonts w:eastAsia="HGPGothicE"/>
        </w:rPr>
        <w:t xml:space="preserve">The transfer or distribution of Project Cells from MJFF to </w:t>
      </w:r>
      <w:r>
        <w:t xml:space="preserve">Not-for Profit User </w:t>
      </w:r>
      <w:r>
        <w:rPr>
          <w:rFonts w:eastAsia="HGPGothicE"/>
        </w:rPr>
        <w:t xml:space="preserve">does not mean a grant of license, and no rights are conveyed to the </w:t>
      </w:r>
      <w:r>
        <w:t>Not-for Profit User</w:t>
      </w:r>
      <w:r>
        <w:rPr>
          <w:rFonts w:eastAsia="HGPGothicE"/>
        </w:rPr>
        <w:t xml:space="preserve"> whether expressly, by implication, by estoppel or otherwise for any other purpose.</w:t>
      </w:r>
    </w:p>
    <w:p w14:paraId="02EC6483" w14:textId="77777777" w:rsidR="009123EF" w:rsidRDefault="009123EF" w:rsidP="009123EF">
      <w:pPr>
        <w:pStyle w:val="ListParagraph"/>
        <w:ind w:left="420"/>
        <w:rPr>
          <w:rFonts w:eastAsia="HGPGothicE"/>
        </w:rPr>
      </w:pPr>
    </w:p>
    <w:p w14:paraId="41D8B0C9" w14:textId="77777777" w:rsidR="009123EF" w:rsidRDefault="009123EF" w:rsidP="009123EF">
      <w:pPr>
        <w:pStyle w:val="ListParagraph"/>
        <w:numPr>
          <w:ilvl w:val="0"/>
          <w:numId w:val="29"/>
        </w:numPr>
        <w:spacing w:after="0" w:line="240" w:lineRule="auto"/>
        <w:contextualSpacing w:val="0"/>
        <w:rPr>
          <w:rFonts w:eastAsia="HGPGothicE"/>
        </w:rPr>
      </w:pPr>
      <w:r>
        <w:rPr>
          <w:rFonts w:eastAsia="HGPGothicE"/>
        </w:rPr>
        <w:t>For information on taking a license to the patent rights for purposes other than those permitted above, please directly contact with License Division, iPS-AJ.</w:t>
      </w:r>
    </w:p>
    <w:p w14:paraId="3102D588" w14:textId="77777777" w:rsidR="009123EF" w:rsidRDefault="009123EF" w:rsidP="009123EF">
      <w:pPr>
        <w:pStyle w:val="ListParagraph"/>
        <w:ind w:left="420"/>
        <w:rPr>
          <w:rFonts w:eastAsia="HGPGothicE"/>
        </w:rPr>
      </w:pPr>
    </w:p>
    <w:p w14:paraId="54C689F6" w14:textId="77777777" w:rsidR="009123EF" w:rsidRDefault="009123EF" w:rsidP="009123EF">
      <w:pPr>
        <w:rPr>
          <w:rFonts w:eastAsia="HGPGothicE"/>
        </w:rPr>
      </w:pPr>
      <w:r>
        <w:rPr>
          <w:rFonts w:eastAsia="HGPGothicE"/>
        </w:rPr>
        <w:t xml:space="preserve">The Michel J. Fox Foundation for Parkinson’s Research </w:t>
      </w:r>
    </w:p>
    <w:p w14:paraId="5FA78E1D" w14:textId="77777777" w:rsidR="009123EF" w:rsidRDefault="009123EF" w:rsidP="009123EF">
      <w:pPr>
        <w:rPr>
          <w:rFonts w:eastAsia="HGPGothicE"/>
        </w:rPr>
      </w:pPr>
      <w:r>
        <w:rPr>
          <w:rFonts w:eastAsia="HGPGothicE"/>
        </w:rPr>
        <w:t>Address: 111 W 33</w:t>
      </w:r>
      <w:r>
        <w:rPr>
          <w:rFonts w:eastAsia="HGPGothicE"/>
          <w:vertAlign w:val="superscript"/>
        </w:rPr>
        <w:t>rd</w:t>
      </w:r>
      <w:r>
        <w:rPr>
          <w:rFonts w:eastAsia="HGPGothicE"/>
        </w:rPr>
        <w:t xml:space="preserve"> Street, 10</w:t>
      </w:r>
      <w:r>
        <w:rPr>
          <w:rFonts w:eastAsia="HGPGothicE"/>
          <w:vertAlign w:val="superscript"/>
        </w:rPr>
        <w:t>th</w:t>
      </w:r>
      <w:r>
        <w:rPr>
          <w:rFonts w:eastAsia="HGPGothicE"/>
        </w:rPr>
        <w:t xml:space="preserve"> Floor, New York, NY 10120, U.S.A</w:t>
      </w:r>
    </w:p>
    <w:p w14:paraId="3A03D004" w14:textId="67F17C12" w:rsidR="009123EF" w:rsidRDefault="009123EF" w:rsidP="009123EF">
      <w:pPr>
        <w:rPr>
          <w:rFonts w:eastAsia="HGPGothicE"/>
        </w:rPr>
      </w:pPr>
      <w:r>
        <w:rPr>
          <w:rFonts w:eastAsia="HGPGothicE"/>
        </w:rPr>
        <w:t xml:space="preserve">E-mail: </w:t>
      </w:r>
      <w:hyperlink r:id="rId27" w:history="1">
        <w:r w:rsidR="00AA7AD7" w:rsidRPr="009B7377">
          <w:rPr>
            <w:rStyle w:val="Hyperlink"/>
            <w:rFonts w:eastAsia="HGPGothicE"/>
          </w:rPr>
          <w:t>resources@michaeljfox.org</w:t>
        </w:r>
      </w:hyperlink>
      <w:r w:rsidR="00AA7AD7">
        <w:rPr>
          <w:rFonts w:eastAsia="HGPGothicE"/>
        </w:rPr>
        <w:t xml:space="preserve">  </w:t>
      </w:r>
    </w:p>
    <w:p w14:paraId="7D69F118" w14:textId="77777777" w:rsidR="009123EF" w:rsidRDefault="009123EF" w:rsidP="009123EF">
      <w:pPr>
        <w:rPr>
          <w:rFonts w:eastAsia="HGPGothicE"/>
        </w:rPr>
      </w:pPr>
    </w:p>
    <w:p w14:paraId="64531A28" w14:textId="77777777" w:rsidR="009123EF" w:rsidRDefault="009123EF" w:rsidP="009123EF">
      <w:pPr>
        <w:rPr>
          <w:rFonts w:eastAsia="HGPGothicE"/>
        </w:rPr>
      </w:pPr>
      <w:r>
        <w:rPr>
          <w:rFonts w:eastAsia="HGPGothicE"/>
        </w:rPr>
        <w:t>iPS Academia Japan, Inc.</w:t>
      </w:r>
    </w:p>
    <w:p w14:paraId="631F54DC" w14:textId="77777777" w:rsidR="009123EF" w:rsidRDefault="009123EF" w:rsidP="009123EF">
      <w:pPr>
        <w:rPr>
          <w:rFonts w:eastAsia="HGPGothicE"/>
        </w:rPr>
      </w:pPr>
      <w:r>
        <w:rPr>
          <w:rFonts w:eastAsia="HGPGothicE"/>
        </w:rPr>
        <w:t>Address:</w:t>
      </w:r>
      <w:r>
        <w:rPr>
          <w:rFonts w:eastAsia="HGPGothicE"/>
        </w:rPr>
        <w:tab/>
        <w:t>207 International Science Innovation Building East Wing, Kyoto University</w:t>
      </w:r>
    </w:p>
    <w:p w14:paraId="44075E14" w14:textId="77777777" w:rsidR="009123EF" w:rsidRDefault="009123EF" w:rsidP="009123EF">
      <w:pPr>
        <w:ind w:left="840"/>
        <w:rPr>
          <w:rFonts w:eastAsia="HGPGothicE"/>
        </w:rPr>
      </w:pPr>
      <w:r>
        <w:rPr>
          <w:rFonts w:eastAsia="HGPGothicE"/>
        </w:rPr>
        <w:t xml:space="preserve">36-1 </w:t>
      </w:r>
      <w:r>
        <w:t>Yoshida-honmachi, Sakyo-ku, Kyoto 606-8501, Japan</w:t>
      </w:r>
    </w:p>
    <w:p w14:paraId="69B0FD27" w14:textId="77777777" w:rsidR="009123EF" w:rsidRDefault="009123EF" w:rsidP="009123EF">
      <w:pPr>
        <w:rPr>
          <w:rFonts w:eastAsia="HGPGothicE"/>
        </w:rPr>
      </w:pPr>
      <w:r>
        <w:rPr>
          <w:rFonts w:eastAsia="HGPGothicE"/>
        </w:rPr>
        <w:t>E-mail: license@ips-ac.co.jp</w:t>
      </w:r>
    </w:p>
    <w:p w14:paraId="25D85F54" w14:textId="11C6BD31" w:rsidR="009B65D2" w:rsidRPr="00376EEB" w:rsidRDefault="009123EF" w:rsidP="009B65D2">
      <w:pPr>
        <w:rPr>
          <w:rFonts w:eastAsia="HGPGothicE"/>
        </w:rPr>
      </w:pPr>
      <w:r>
        <w:rPr>
          <w:rFonts w:eastAsia="HGPGothicE"/>
        </w:rPr>
        <w:t>Fax: +81-75-761-3577</w:t>
      </w:r>
    </w:p>
    <w:sectPr w:rsidR="009B65D2" w:rsidRPr="00376EEB" w:rsidSect="000B6885">
      <w:headerReference w:type="default"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158FC" w14:textId="77777777" w:rsidR="00E46937" w:rsidRDefault="00E46937" w:rsidP="009B65D2">
      <w:pPr>
        <w:spacing w:after="0" w:line="240" w:lineRule="auto"/>
      </w:pPr>
      <w:r>
        <w:separator/>
      </w:r>
    </w:p>
  </w:endnote>
  <w:endnote w:type="continuationSeparator" w:id="0">
    <w:p w14:paraId="42746F6F" w14:textId="77777777" w:rsidR="00E46937" w:rsidRDefault="00E46937" w:rsidP="009B65D2">
      <w:pPr>
        <w:spacing w:after="0" w:line="240" w:lineRule="auto"/>
      </w:pPr>
      <w:r>
        <w:continuationSeparator/>
      </w:r>
    </w:p>
  </w:endnote>
  <w:endnote w:type="continuationNotice" w:id="1">
    <w:p w14:paraId="4AD14172" w14:textId="77777777" w:rsidR="00E46937" w:rsidRDefault="00E469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altName w:val="Arial Narrow"/>
    <w:panose1 w:val="020B0606020202050201"/>
    <w:charset w:val="00"/>
    <w:family w:val="swiss"/>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GPGothicE">
    <w:charset w:val="80"/>
    <w:family w:val="swiss"/>
    <w:pitch w:val="variable"/>
    <w:sig w:usb0="E00002FF" w:usb1="2AC7EDFE" w:usb2="00000012" w:usb3="00000000" w:csb0="0002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5C428" w14:textId="78229887" w:rsidR="006E1E56" w:rsidRPr="0016026A" w:rsidRDefault="00CD0BC9" w:rsidP="006E1E56">
    <w:pPr>
      <w:pStyle w:val="Footer"/>
      <w:jc w:val="right"/>
      <w:rPr>
        <w:sz w:val="18"/>
        <w:szCs w:val="18"/>
      </w:rPr>
    </w:pPr>
    <w:r w:rsidRPr="0016026A">
      <w:rPr>
        <w:sz w:val="18"/>
        <w:szCs w:val="18"/>
      </w:rPr>
      <w:t>Revised October 2020</w:t>
    </w:r>
  </w:p>
  <w:p w14:paraId="4A53168F" w14:textId="77777777" w:rsidR="006E1E56" w:rsidRDefault="006E1E56" w:rsidP="006E1E56">
    <w:pPr>
      <w:pStyle w:val="Footer"/>
      <w:jc w:val="right"/>
    </w:pPr>
    <w:r>
      <w:rPr>
        <w:noProof/>
        <w:color w:val="808080" w:themeColor="background1" w:themeShade="80"/>
      </w:rPr>
      <w:drawing>
        <wp:inline distT="0" distB="0" distL="0" distR="0" wp14:anchorId="15802220" wp14:editId="6FA9D2BB">
          <wp:extent cx="1336040" cy="270510"/>
          <wp:effectExtent l="19050" t="0" r="0" b="0"/>
          <wp:docPr id="4" name="Picture 2" descr="S:\Communications\PPMI Communications\Branding Assets\PPMI Logo, banner, template\squares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munications\PPMI Communications\Branding Assets\PPMI Logo, banner, template\squaresFinal.jpg"/>
                  <pic:cNvPicPr>
                    <a:picLocks noChangeAspect="1" noChangeArrowheads="1"/>
                  </pic:cNvPicPr>
                </pic:nvPicPr>
                <pic:blipFill>
                  <a:blip r:embed="rId1"/>
                  <a:srcRect/>
                  <a:stretch>
                    <a:fillRect/>
                  </a:stretch>
                </pic:blipFill>
                <pic:spPr bwMode="auto">
                  <a:xfrm>
                    <a:off x="0" y="0"/>
                    <a:ext cx="1336040" cy="27051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FBD195" w14:textId="77777777" w:rsidR="00E46937" w:rsidRDefault="00E46937" w:rsidP="009B65D2">
      <w:pPr>
        <w:spacing w:after="0" w:line="240" w:lineRule="auto"/>
      </w:pPr>
      <w:r>
        <w:separator/>
      </w:r>
    </w:p>
  </w:footnote>
  <w:footnote w:type="continuationSeparator" w:id="0">
    <w:p w14:paraId="3180D23D" w14:textId="77777777" w:rsidR="00E46937" w:rsidRDefault="00E46937" w:rsidP="009B65D2">
      <w:pPr>
        <w:spacing w:after="0" w:line="240" w:lineRule="auto"/>
      </w:pPr>
      <w:r>
        <w:continuationSeparator/>
      </w:r>
    </w:p>
  </w:footnote>
  <w:footnote w:type="continuationNotice" w:id="1">
    <w:p w14:paraId="58CB2943" w14:textId="77777777" w:rsidR="00E46937" w:rsidRDefault="00E469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B040" w14:textId="77777777" w:rsidR="009B65D2" w:rsidRDefault="009B65D2">
    <w:pPr>
      <w:pStyle w:val="Header"/>
    </w:pPr>
    <w:r>
      <w:rPr>
        <w:b/>
        <w:i/>
        <w:noProof/>
      </w:rPr>
      <w:drawing>
        <wp:inline distT="0" distB="0" distL="0" distR="0" wp14:anchorId="124E4D1C" wp14:editId="60F0EB4F">
          <wp:extent cx="2181303" cy="809625"/>
          <wp:effectExtent l="0" t="0" r="9525" b="0"/>
          <wp:docPr id="2" name="Picture 2" descr="PPMI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MI logo 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812" cy="817979"/>
                  </a:xfrm>
                  <a:prstGeom prst="rect">
                    <a:avLst/>
                  </a:prstGeom>
                  <a:noFill/>
                  <a:ln>
                    <a:noFill/>
                  </a:ln>
                </pic:spPr>
              </pic:pic>
            </a:graphicData>
          </a:graphic>
        </wp:inline>
      </w:drawing>
    </w:r>
  </w:p>
  <w:p w14:paraId="15834E6F" w14:textId="77777777" w:rsidR="00C67863" w:rsidRPr="00C67863" w:rsidRDefault="00C67863" w:rsidP="00C67863">
    <w:pPr>
      <w:pStyle w:val="Header"/>
      <w:tabs>
        <w:tab w:val="clear" w:pos="4680"/>
        <w:tab w:val="clear" w:pos="9360"/>
        <w:tab w:val="left" w:pos="3586"/>
      </w:tabs>
      <w:rPr>
        <w:sz w:val="20"/>
        <w:szCs w:val="20"/>
      </w:rPr>
    </w:pP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B0F9A"/>
    <w:multiLevelType w:val="hybridMultilevel"/>
    <w:tmpl w:val="7006270C"/>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04590740"/>
    <w:multiLevelType w:val="hybridMultilevel"/>
    <w:tmpl w:val="B47EB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0027C"/>
    <w:multiLevelType w:val="hybridMultilevel"/>
    <w:tmpl w:val="1D3248DE"/>
    <w:lvl w:ilvl="0" w:tplc="775A227E">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13E5"/>
    <w:multiLevelType w:val="hybridMultilevel"/>
    <w:tmpl w:val="CA5E2386"/>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4" w15:restartNumberingAfterBreak="0">
    <w:nsid w:val="16EC14C2"/>
    <w:multiLevelType w:val="hybridMultilevel"/>
    <w:tmpl w:val="02CA45BC"/>
    <w:lvl w:ilvl="0" w:tplc="87EAB158">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D214E"/>
    <w:multiLevelType w:val="hybridMultilevel"/>
    <w:tmpl w:val="6C32260C"/>
    <w:lvl w:ilvl="0" w:tplc="775A227E">
      <w:numFmt w:val="bullet"/>
      <w:lvlText w:val="•"/>
      <w:lvlJc w:val="left"/>
      <w:pPr>
        <w:ind w:left="720" w:hanging="360"/>
      </w:pPr>
      <w:rPr>
        <w:rFonts w:ascii="Calibri" w:eastAsiaTheme="minorHAnsi" w:hAnsi="Calibri"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07402"/>
    <w:multiLevelType w:val="hybridMultilevel"/>
    <w:tmpl w:val="59AA38FE"/>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B76E45"/>
    <w:multiLevelType w:val="hybridMultilevel"/>
    <w:tmpl w:val="2AAC6B12"/>
    <w:lvl w:ilvl="0" w:tplc="04090001">
      <w:start w:val="1"/>
      <w:numFmt w:val="bullet"/>
      <w:lvlText w:val=""/>
      <w:lvlJc w:val="left"/>
      <w:pPr>
        <w:ind w:left="576" w:hanging="360"/>
      </w:pPr>
      <w:rPr>
        <w:rFonts w:ascii="Symbol" w:hAnsi="Symbol"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1D574936"/>
    <w:multiLevelType w:val="hybridMultilevel"/>
    <w:tmpl w:val="C5A6F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43244"/>
    <w:multiLevelType w:val="hybridMultilevel"/>
    <w:tmpl w:val="943AE834"/>
    <w:lvl w:ilvl="0" w:tplc="87EAB158">
      <w:start w:val="1"/>
      <w:numFmt w:val="bullet"/>
      <w:lvlText w:val=""/>
      <w:lvlJc w:val="left"/>
      <w:pPr>
        <w:ind w:left="720" w:hanging="360"/>
      </w:pPr>
      <w:rPr>
        <w:rFonts w:ascii="Wingdings" w:hAnsi="Wingdings" w:hint="default"/>
      </w:rPr>
    </w:lvl>
    <w:lvl w:ilvl="1" w:tplc="87EAB158">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90D7D"/>
    <w:multiLevelType w:val="hybridMultilevel"/>
    <w:tmpl w:val="60F02CB8"/>
    <w:lvl w:ilvl="0" w:tplc="775A227E">
      <w:numFmt w:val="bullet"/>
      <w:lvlText w:val="•"/>
      <w:lvlJc w:val="left"/>
      <w:pPr>
        <w:ind w:left="720" w:hanging="360"/>
      </w:pPr>
      <w:rPr>
        <w:rFonts w:ascii="Calibri" w:eastAsiaTheme="minorHAnsi" w:hAnsi="Calibri"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40965"/>
    <w:multiLevelType w:val="hybridMultilevel"/>
    <w:tmpl w:val="45E84906"/>
    <w:lvl w:ilvl="0" w:tplc="775A227E">
      <w:numFmt w:val="bullet"/>
      <w:lvlText w:val="•"/>
      <w:lvlJc w:val="left"/>
      <w:pPr>
        <w:ind w:left="720" w:hanging="360"/>
      </w:pPr>
      <w:rPr>
        <w:rFonts w:ascii="Calibri" w:eastAsiaTheme="minorHAnsi" w:hAnsi="Calibri"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52607"/>
    <w:multiLevelType w:val="hybridMultilevel"/>
    <w:tmpl w:val="F2AA25F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668303C"/>
    <w:multiLevelType w:val="hybridMultilevel"/>
    <w:tmpl w:val="2FF0981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EC29B1"/>
    <w:multiLevelType w:val="hybridMultilevel"/>
    <w:tmpl w:val="3836E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96A3F"/>
    <w:multiLevelType w:val="hybridMultilevel"/>
    <w:tmpl w:val="A492271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FEB08AC"/>
    <w:multiLevelType w:val="hybridMultilevel"/>
    <w:tmpl w:val="A0B25CD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2092F52"/>
    <w:multiLevelType w:val="hybridMultilevel"/>
    <w:tmpl w:val="349EF0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33744A"/>
    <w:multiLevelType w:val="hybridMultilevel"/>
    <w:tmpl w:val="06C638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354694D"/>
    <w:multiLevelType w:val="hybridMultilevel"/>
    <w:tmpl w:val="F90AA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A2CFB"/>
    <w:multiLevelType w:val="hybridMultilevel"/>
    <w:tmpl w:val="C982F32C"/>
    <w:lvl w:ilvl="0" w:tplc="775A227E">
      <w:numFmt w:val="bullet"/>
      <w:lvlText w:val="•"/>
      <w:lvlJc w:val="left"/>
      <w:pPr>
        <w:ind w:left="720" w:hanging="360"/>
      </w:pPr>
      <w:rPr>
        <w:rFonts w:ascii="Calibri" w:eastAsiaTheme="minorHAnsi" w:hAnsi="Calibri" w:cs="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EBB"/>
    <w:multiLevelType w:val="hybridMultilevel"/>
    <w:tmpl w:val="27625C42"/>
    <w:lvl w:ilvl="0" w:tplc="C93A728A">
      <w:start w:val="1"/>
      <w:numFmt w:val="decimal"/>
      <w:lvlText w:val="%1."/>
      <w:lvlJc w:val="left"/>
      <w:pPr>
        <w:ind w:left="720" w:hanging="360"/>
      </w:pPr>
    </w:lvl>
    <w:lvl w:ilvl="1" w:tplc="9DAA0066">
      <w:start w:val="1"/>
      <w:numFmt w:val="lowerLetter"/>
      <w:lvlText w:val="%2."/>
      <w:lvlJc w:val="left"/>
      <w:pPr>
        <w:ind w:left="1440" w:hanging="360"/>
      </w:pPr>
    </w:lvl>
    <w:lvl w:ilvl="2" w:tplc="C6D0B44A">
      <w:start w:val="1"/>
      <w:numFmt w:val="lowerRoman"/>
      <w:lvlText w:val="%3."/>
      <w:lvlJc w:val="right"/>
      <w:pPr>
        <w:ind w:left="2160" w:hanging="180"/>
      </w:pPr>
    </w:lvl>
    <w:lvl w:ilvl="3" w:tplc="1C041D70">
      <w:start w:val="1"/>
      <w:numFmt w:val="decimal"/>
      <w:lvlText w:val="%4."/>
      <w:lvlJc w:val="left"/>
      <w:pPr>
        <w:ind w:left="2880" w:hanging="360"/>
      </w:pPr>
    </w:lvl>
    <w:lvl w:ilvl="4" w:tplc="A1DAB55A">
      <w:start w:val="1"/>
      <w:numFmt w:val="lowerLetter"/>
      <w:lvlText w:val="%5."/>
      <w:lvlJc w:val="left"/>
      <w:pPr>
        <w:ind w:left="3600" w:hanging="360"/>
      </w:pPr>
    </w:lvl>
    <w:lvl w:ilvl="5" w:tplc="C8E0DD6A">
      <w:start w:val="1"/>
      <w:numFmt w:val="lowerRoman"/>
      <w:lvlText w:val="%6."/>
      <w:lvlJc w:val="right"/>
      <w:pPr>
        <w:ind w:left="4320" w:hanging="180"/>
      </w:pPr>
    </w:lvl>
    <w:lvl w:ilvl="6" w:tplc="BBCC3418">
      <w:start w:val="1"/>
      <w:numFmt w:val="decimal"/>
      <w:lvlText w:val="%7."/>
      <w:lvlJc w:val="left"/>
      <w:pPr>
        <w:ind w:left="5040" w:hanging="360"/>
      </w:pPr>
    </w:lvl>
    <w:lvl w:ilvl="7" w:tplc="EF506384">
      <w:start w:val="1"/>
      <w:numFmt w:val="lowerLetter"/>
      <w:lvlText w:val="%8."/>
      <w:lvlJc w:val="left"/>
      <w:pPr>
        <w:ind w:left="5760" w:hanging="360"/>
      </w:pPr>
    </w:lvl>
    <w:lvl w:ilvl="8" w:tplc="2F0EB9AA">
      <w:start w:val="1"/>
      <w:numFmt w:val="lowerRoman"/>
      <w:lvlText w:val="%9."/>
      <w:lvlJc w:val="right"/>
      <w:pPr>
        <w:ind w:left="6480" w:hanging="180"/>
      </w:pPr>
    </w:lvl>
  </w:abstractNum>
  <w:abstractNum w:abstractNumId="22" w15:restartNumberingAfterBreak="0">
    <w:nsid w:val="40F81F33"/>
    <w:multiLevelType w:val="hybridMultilevel"/>
    <w:tmpl w:val="2B52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A725E"/>
    <w:multiLevelType w:val="hybridMultilevel"/>
    <w:tmpl w:val="0A22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A23C7"/>
    <w:multiLevelType w:val="hybridMultilevel"/>
    <w:tmpl w:val="84D2F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3016E"/>
    <w:multiLevelType w:val="hybridMultilevel"/>
    <w:tmpl w:val="1598AD20"/>
    <w:lvl w:ilvl="0" w:tplc="5B265764">
      <w:start w:val="1"/>
      <w:numFmt w:val="decimal"/>
      <w:lvlText w:val="%1."/>
      <w:lvlJc w:val="left"/>
      <w:pPr>
        <w:ind w:left="720" w:hanging="360"/>
      </w:pPr>
    </w:lvl>
    <w:lvl w:ilvl="1" w:tplc="049087B4">
      <w:start w:val="1"/>
      <w:numFmt w:val="lowerLetter"/>
      <w:lvlText w:val="%2."/>
      <w:lvlJc w:val="left"/>
      <w:pPr>
        <w:ind w:left="1440" w:hanging="360"/>
      </w:pPr>
    </w:lvl>
    <w:lvl w:ilvl="2" w:tplc="A3382386">
      <w:start w:val="1"/>
      <w:numFmt w:val="lowerRoman"/>
      <w:lvlText w:val="%3."/>
      <w:lvlJc w:val="right"/>
      <w:pPr>
        <w:ind w:left="2160" w:hanging="180"/>
      </w:pPr>
    </w:lvl>
    <w:lvl w:ilvl="3" w:tplc="1FA2DD72">
      <w:start w:val="1"/>
      <w:numFmt w:val="decimal"/>
      <w:lvlText w:val="%4."/>
      <w:lvlJc w:val="left"/>
      <w:pPr>
        <w:ind w:left="2880" w:hanging="360"/>
      </w:pPr>
    </w:lvl>
    <w:lvl w:ilvl="4" w:tplc="F7F4E124">
      <w:start w:val="1"/>
      <w:numFmt w:val="lowerLetter"/>
      <w:lvlText w:val="%5."/>
      <w:lvlJc w:val="left"/>
      <w:pPr>
        <w:ind w:left="3600" w:hanging="360"/>
      </w:pPr>
    </w:lvl>
    <w:lvl w:ilvl="5" w:tplc="AE662BAA">
      <w:start w:val="1"/>
      <w:numFmt w:val="lowerRoman"/>
      <w:lvlText w:val="%6."/>
      <w:lvlJc w:val="right"/>
      <w:pPr>
        <w:ind w:left="4320" w:hanging="180"/>
      </w:pPr>
    </w:lvl>
    <w:lvl w:ilvl="6" w:tplc="6AB2CD60">
      <w:start w:val="1"/>
      <w:numFmt w:val="decimal"/>
      <w:lvlText w:val="%7."/>
      <w:lvlJc w:val="left"/>
      <w:pPr>
        <w:ind w:left="5040" w:hanging="360"/>
      </w:pPr>
    </w:lvl>
    <w:lvl w:ilvl="7" w:tplc="6B368EC4">
      <w:start w:val="1"/>
      <w:numFmt w:val="lowerLetter"/>
      <w:lvlText w:val="%8."/>
      <w:lvlJc w:val="left"/>
      <w:pPr>
        <w:ind w:left="5760" w:hanging="360"/>
      </w:pPr>
    </w:lvl>
    <w:lvl w:ilvl="8" w:tplc="9B9666D6">
      <w:start w:val="1"/>
      <w:numFmt w:val="lowerRoman"/>
      <w:lvlText w:val="%9."/>
      <w:lvlJc w:val="right"/>
      <w:pPr>
        <w:ind w:left="6480" w:hanging="180"/>
      </w:pPr>
    </w:lvl>
  </w:abstractNum>
  <w:abstractNum w:abstractNumId="26" w15:restartNumberingAfterBreak="0">
    <w:nsid w:val="4C727443"/>
    <w:multiLevelType w:val="hybridMultilevel"/>
    <w:tmpl w:val="1E4A48CA"/>
    <w:lvl w:ilvl="0" w:tplc="E870D18A">
      <w:start w:val="1"/>
      <w:numFmt w:val="decimal"/>
      <w:lvlText w:val="%1."/>
      <w:lvlJc w:val="left"/>
      <w:pPr>
        <w:ind w:left="720" w:hanging="360"/>
      </w:pPr>
    </w:lvl>
    <w:lvl w:ilvl="1" w:tplc="42EA97B8">
      <w:start w:val="1"/>
      <w:numFmt w:val="lowerLetter"/>
      <w:lvlText w:val="%2."/>
      <w:lvlJc w:val="left"/>
      <w:pPr>
        <w:ind w:left="1440" w:hanging="360"/>
      </w:pPr>
    </w:lvl>
    <w:lvl w:ilvl="2" w:tplc="ED545514">
      <w:start w:val="1"/>
      <w:numFmt w:val="lowerRoman"/>
      <w:lvlText w:val="%3."/>
      <w:lvlJc w:val="right"/>
      <w:pPr>
        <w:ind w:left="2160" w:hanging="180"/>
      </w:pPr>
    </w:lvl>
    <w:lvl w:ilvl="3" w:tplc="562674CC">
      <w:start w:val="1"/>
      <w:numFmt w:val="decimal"/>
      <w:lvlText w:val="%4."/>
      <w:lvlJc w:val="left"/>
      <w:pPr>
        <w:ind w:left="2880" w:hanging="360"/>
      </w:pPr>
    </w:lvl>
    <w:lvl w:ilvl="4" w:tplc="50E48D7C">
      <w:start w:val="1"/>
      <w:numFmt w:val="lowerLetter"/>
      <w:lvlText w:val="%5."/>
      <w:lvlJc w:val="left"/>
      <w:pPr>
        <w:ind w:left="3600" w:hanging="360"/>
      </w:pPr>
    </w:lvl>
    <w:lvl w:ilvl="5" w:tplc="6952DA82">
      <w:start w:val="1"/>
      <w:numFmt w:val="lowerRoman"/>
      <w:lvlText w:val="%6."/>
      <w:lvlJc w:val="right"/>
      <w:pPr>
        <w:ind w:left="4320" w:hanging="180"/>
      </w:pPr>
    </w:lvl>
    <w:lvl w:ilvl="6" w:tplc="6AE8B0B4">
      <w:start w:val="1"/>
      <w:numFmt w:val="decimal"/>
      <w:lvlText w:val="%7."/>
      <w:lvlJc w:val="left"/>
      <w:pPr>
        <w:ind w:left="5040" w:hanging="360"/>
      </w:pPr>
    </w:lvl>
    <w:lvl w:ilvl="7" w:tplc="806ACDAE">
      <w:start w:val="1"/>
      <w:numFmt w:val="lowerLetter"/>
      <w:lvlText w:val="%8."/>
      <w:lvlJc w:val="left"/>
      <w:pPr>
        <w:ind w:left="5760" w:hanging="360"/>
      </w:pPr>
    </w:lvl>
    <w:lvl w:ilvl="8" w:tplc="3CC021CA">
      <w:start w:val="1"/>
      <w:numFmt w:val="lowerRoman"/>
      <w:lvlText w:val="%9."/>
      <w:lvlJc w:val="right"/>
      <w:pPr>
        <w:ind w:left="6480" w:hanging="180"/>
      </w:pPr>
    </w:lvl>
  </w:abstractNum>
  <w:abstractNum w:abstractNumId="27" w15:restartNumberingAfterBreak="0">
    <w:nsid w:val="5804537F"/>
    <w:multiLevelType w:val="hybridMultilevel"/>
    <w:tmpl w:val="12DE5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2258AA"/>
    <w:multiLevelType w:val="hybridMultilevel"/>
    <w:tmpl w:val="806650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63190CFB"/>
    <w:multiLevelType w:val="hybridMultilevel"/>
    <w:tmpl w:val="49CEDE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8A54EB"/>
    <w:multiLevelType w:val="hybridMultilevel"/>
    <w:tmpl w:val="E47AB3E4"/>
    <w:lvl w:ilvl="0" w:tplc="87EAB158">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020C6"/>
    <w:multiLevelType w:val="hybridMultilevel"/>
    <w:tmpl w:val="EF1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A70A3"/>
    <w:multiLevelType w:val="hybridMultilevel"/>
    <w:tmpl w:val="7CD689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A700DD3"/>
    <w:multiLevelType w:val="hybridMultilevel"/>
    <w:tmpl w:val="3022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3E29BD"/>
    <w:multiLevelType w:val="hybridMultilevel"/>
    <w:tmpl w:val="F19EF81E"/>
    <w:lvl w:ilvl="0" w:tplc="775A227E">
      <w:numFmt w:val="bullet"/>
      <w:lvlText w:val="•"/>
      <w:lvlJc w:val="left"/>
      <w:pPr>
        <w:ind w:left="720" w:hanging="360"/>
      </w:pPr>
      <w:rPr>
        <w:rFonts w:ascii="Calibri" w:eastAsiaTheme="minorHAnsi" w:hAnsi="Calibri" w:cs="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DB6CA2"/>
    <w:multiLevelType w:val="hybridMultilevel"/>
    <w:tmpl w:val="88467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54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B1B31"/>
    <w:multiLevelType w:val="hybridMultilevel"/>
    <w:tmpl w:val="3A72AB3E"/>
    <w:lvl w:ilvl="0" w:tplc="775A227E">
      <w:numFmt w:val="bullet"/>
      <w:lvlText w:val="•"/>
      <w:lvlJc w:val="left"/>
      <w:pPr>
        <w:ind w:left="720" w:hanging="360"/>
      </w:pPr>
      <w:rPr>
        <w:rFonts w:ascii="Calibri" w:eastAsiaTheme="minorHAnsi" w:hAnsi="Calibri"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282082"/>
    <w:multiLevelType w:val="hybridMultilevel"/>
    <w:tmpl w:val="CC789008"/>
    <w:lvl w:ilvl="0" w:tplc="0409000F">
      <w:start w:val="1"/>
      <w:numFmt w:val="decimal"/>
      <w:lvlText w:val="%1."/>
      <w:lvlJc w:val="left"/>
      <w:pPr>
        <w:ind w:left="420" w:hanging="420"/>
      </w:pPr>
    </w:lvl>
    <w:lvl w:ilvl="1" w:tplc="0682EE24">
      <w:start w:val="1"/>
      <w:numFmt w:val="lowerRoman"/>
      <w:lvlText w:val="(%2)"/>
      <w:lvlJc w:val="left"/>
      <w:pPr>
        <w:ind w:left="1260" w:hanging="84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14"/>
  </w:num>
  <w:num w:numId="2">
    <w:abstractNumId w:val="5"/>
  </w:num>
  <w:num w:numId="3">
    <w:abstractNumId w:val="2"/>
  </w:num>
  <w:num w:numId="4">
    <w:abstractNumId w:val="36"/>
  </w:num>
  <w:num w:numId="5">
    <w:abstractNumId w:val="19"/>
  </w:num>
  <w:num w:numId="6">
    <w:abstractNumId w:val="29"/>
  </w:num>
  <w:num w:numId="7">
    <w:abstractNumId w:val="27"/>
  </w:num>
  <w:num w:numId="8">
    <w:abstractNumId w:val="34"/>
  </w:num>
  <w:num w:numId="9">
    <w:abstractNumId w:val="8"/>
  </w:num>
  <w:num w:numId="10">
    <w:abstractNumId w:val="10"/>
  </w:num>
  <w:num w:numId="11">
    <w:abstractNumId w:val="20"/>
  </w:num>
  <w:num w:numId="12">
    <w:abstractNumId w:val="11"/>
  </w:num>
  <w:num w:numId="13">
    <w:abstractNumId w:val="9"/>
  </w:num>
  <w:num w:numId="14">
    <w:abstractNumId w:val="4"/>
  </w:num>
  <w:num w:numId="15">
    <w:abstractNumId w:val="30"/>
  </w:num>
  <w:num w:numId="16">
    <w:abstractNumId w:val="17"/>
  </w:num>
  <w:num w:numId="17">
    <w:abstractNumId w:val="6"/>
  </w:num>
  <w:num w:numId="18">
    <w:abstractNumId w:val="22"/>
  </w:num>
  <w:num w:numId="19">
    <w:abstractNumId w:val="31"/>
  </w:num>
  <w:num w:numId="20">
    <w:abstractNumId w:val="23"/>
  </w:num>
  <w:num w:numId="21">
    <w:abstractNumId w:val="0"/>
  </w:num>
  <w:num w:numId="22">
    <w:abstractNumId w:val="12"/>
  </w:num>
  <w:num w:numId="23">
    <w:abstractNumId w:val="13"/>
  </w:num>
  <w:num w:numId="24">
    <w:abstractNumId w:val="35"/>
  </w:num>
  <w:num w:numId="25">
    <w:abstractNumId w:val="3"/>
  </w:num>
  <w:num w:numId="26">
    <w:abstractNumId w:val="28"/>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1"/>
  </w:num>
  <w:num w:numId="32">
    <w:abstractNumId w:val="26"/>
  </w:num>
  <w:num w:numId="33">
    <w:abstractNumId w:val="15"/>
  </w:num>
  <w:num w:numId="34">
    <w:abstractNumId w:val="33"/>
  </w:num>
  <w:num w:numId="35">
    <w:abstractNumId w:val="7"/>
  </w:num>
  <w:num w:numId="36">
    <w:abstractNumId w:val="32"/>
  </w:num>
  <w:num w:numId="37">
    <w:abstractNumId w:val="18"/>
  </w:num>
  <w:num w:numId="38">
    <w:abstractNumId w:val="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5D2"/>
    <w:rsid w:val="00002328"/>
    <w:rsid w:val="00002FE4"/>
    <w:rsid w:val="00013D69"/>
    <w:rsid w:val="00023C6E"/>
    <w:rsid w:val="0002437E"/>
    <w:rsid w:val="0002666D"/>
    <w:rsid w:val="000267C2"/>
    <w:rsid w:val="000274F5"/>
    <w:rsid w:val="000330B2"/>
    <w:rsid w:val="0005158F"/>
    <w:rsid w:val="00056868"/>
    <w:rsid w:val="0006248A"/>
    <w:rsid w:val="0006370B"/>
    <w:rsid w:val="00070300"/>
    <w:rsid w:val="0008026D"/>
    <w:rsid w:val="000832B5"/>
    <w:rsid w:val="0008681D"/>
    <w:rsid w:val="0009036B"/>
    <w:rsid w:val="000926F9"/>
    <w:rsid w:val="00092E39"/>
    <w:rsid w:val="000A3D88"/>
    <w:rsid w:val="000A67AA"/>
    <w:rsid w:val="000A6C88"/>
    <w:rsid w:val="000B6885"/>
    <w:rsid w:val="000C203C"/>
    <w:rsid w:val="000C65AA"/>
    <w:rsid w:val="000D73B3"/>
    <w:rsid w:val="000E56B3"/>
    <w:rsid w:val="000F013F"/>
    <w:rsid w:val="000F2C04"/>
    <w:rsid w:val="00107868"/>
    <w:rsid w:val="00112D5C"/>
    <w:rsid w:val="00113471"/>
    <w:rsid w:val="00116025"/>
    <w:rsid w:val="00125E3A"/>
    <w:rsid w:val="001344CB"/>
    <w:rsid w:val="0014525D"/>
    <w:rsid w:val="001462D1"/>
    <w:rsid w:val="00157147"/>
    <w:rsid w:val="0016026A"/>
    <w:rsid w:val="00160EE6"/>
    <w:rsid w:val="00167562"/>
    <w:rsid w:val="00172413"/>
    <w:rsid w:val="001771B3"/>
    <w:rsid w:val="001816DD"/>
    <w:rsid w:val="001878D4"/>
    <w:rsid w:val="001B154C"/>
    <w:rsid w:val="001C511D"/>
    <w:rsid w:val="001C6D40"/>
    <w:rsid w:val="001D4A19"/>
    <w:rsid w:val="001D602D"/>
    <w:rsid w:val="001E25D1"/>
    <w:rsid w:val="001E3503"/>
    <w:rsid w:val="001F5B77"/>
    <w:rsid w:val="002026D1"/>
    <w:rsid w:val="00206593"/>
    <w:rsid w:val="002070C0"/>
    <w:rsid w:val="00210011"/>
    <w:rsid w:val="002173D8"/>
    <w:rsid w:val="00223E17"/>
    <w:rsid w:val="00225466"/>
    <w:rsid w:val="00230B9F"/>
    <w:rsid w:val="0023272E"/>
    <w:rsid w:val="00235EF2"/>
    <w:rsid w:val="00241E64"/>
    <w:rsid w:val="0024467C"/>
    <w:rsid w:val="00253DFE"/>
    <w:rsid w:val="00262362"/>
    <w:rsid w:val="00264055"/>
    <w:rsid w:val="002718FC"/>
    <w:rsid w:val="00272B60"/>
    <w:rsid w:val="002761F0"/>
    <w:rsid w:val="002818CD"/>
    <w:rsid w:val="00282447"/>
    <w:rsid w:val="00282508"/>
    <w:rsid w:val="002839E8"/>
    <w:rsid w:val="00284AA5"/>
    <w:rsid w:val="00285A17"/>
    <w:rsid w:val="00290045"/>
    <w:rsid w:val="0029044C"/>
    <w:rsid w:val="00293B9A"/>
    <w:rsid w:val="002A2D83"/>
    <w:rsid w:val="002B4EA2"/>
    <w:rsid w:val="002C6D6D"/>
    <w:rsid w:val="002C720D"/>
    <w:rsid w:val="002D2E9E"/>
    <w:rsid w:val="002D3EDD"/>
    <w:rsid w:val="002E5E8D"/>
    <w:rsid w:val="002E6235"/>
    <w:rsid w:val="002F0D06"/>
    <w:rsid w:val="0030312D"/>
    <w:rsid w:val="00303AB2"/>
    <w:rsid w:val="00305A11"/>
    <w:rsid w:val="00307884"/>
    <w:rsid w:val="003101C1"/>
    <w:rsid w:val="00322DA7"/>
    <w:rsid w:val="00343AA2"/>
    <w:rsid w:val="00351725"/>
    <w:rsid w:val="00351834"/>
    <w:rsid w:val="00351961"/>
    <w:rsid w:val="0035412B"/>
    <w:rsid w:val="003564F5"/>
    <w:rsid w:val="0036097F"/>
    <w:rsid w:val="00360BE2"/>
    <w:rsid w:val="0036179E"/>
    <w:rsid w:val="00361BFC"/>
    <w:rsid w:val="00362476"/>
    <w:rsid w:val="00363051"/>
    <w:rsid w:val="00363E2D"/>
    <w:rsid w:val="00363EDC"/>
    <w:rsid w:val="00366F87"/>
    <w:rsid w:val="0037111B"/>
    <w:rsid w:val="0037575D"/>
    <w:rsid w:val="00376EEB"/>
    <w:rsid w:val="003854C6"/>
    <w:rsid w:val="00386F67"/>
    <w:rsid w:val="00391CA8"/>
    <w:rsid w:val="003920E0"/>
    <w:rsid w:val="003966FC"/>
    <w:rsid w:val="003A06C7"/>
    <w:rsid w:val="003A1F25"/>
    <w:rsid w:val="003A2105"/>
    <w:rsid w:val="003A343E"/>
    <w:rsid w:val="003A3619"/>
    <w:rsid w:val="003B03D9"/>
    <w:rsid w:val="003B060E"/>
    <w:rsid w:val="003C0628"/>
    <w:rsid w:val="003C092B"/>
    <w:rsid w:val="003C16FB"/>
    <w:rsid w:val="003C6D21"/>
    <w:rsid w:val="003D464C"/>
    <w:rsid w:val="003D4BA9"/>
    <w:rsid w:val="003D65E8"/>
    <w:rsid w:val="003E2DBE"/>
    <w:rsid w:val="003F327D"/>
    <w:rsid w:val="003F6F79"/>
    <w:rsid w:val="00407C27"/>
    <w:rsid w:val="004123DD"/>
    <w:rsid w:val="00415603"/>
    <w:rsid w:val="004166B4"/>
    <w:rsid w:val="00422FEA"/>
    <w:rsid w:val="00427220"/>
    <w:rsid w:val="0043487A"/>
    <w:rsid w:val="0043798B"/>
    <w:rsid w:val="00442AC2"/>
    <w:rsid w:val="00456A43"/>
    <w:rsid w:val="00457F3A"/>
    <w:rsid w:val="004652C0"/>
    <w:rsid w:val="00466A00"/>
    <w:rsid w:val="00467BC3"/>
    <w:rsid w:val="00472DA9"/>
    <w:rsid w:val="00474DD5"/>
    <w:rsid w:val="00484A34"/>
    <w:rsid w:val="00487193"/>
    <w:rsid w:val="00490E22"/>
    <w:rsid w:val="004979E7"/>
    <w:rsid w:val="00497D4B"/>
    <w:rsid w:val="004A0D53"/>
    <w:rsid w:val="004A377C"/>
    <w:rsid w:val="004B1C21"/>
    <w:rsid w:val="004B2606"/>
    <w:rsid w:val="004B7C04"/>
    <w:rsid w:val="004C118A"/>
    <w:rsid w:val="004C6B42"/>
    <w:rsid w:val="004D316F"/>
    <w:rsid w:val="004E390F"/>
    <w:rsid w:val="004E3F41"/>
    <w:rsid w:val="004E53D1"/>
    <w:rsid w:val="004F45C6"/>
    <w:rsid w:val="005003D2"/>
    <w:rsid w:val="00500A18"/>
    <w:rsid w:val="00513CCE"/>
    <w:rsid w:val="00522F4E"/>
    <w:rsid w:val="00531EAF"/>
    <w:rsid w:val="0053373F"/>
    <w:rsid w:val="00534F55"/>
    <w:rsid w:val="00541945"/>
    <w:rsid w:val="005442EF"/>
    <w:rsid w:val="00563B8E"/>
    <w:rsid w:val="005661A7"/>
    <w:rsid w:val="0057151B"/>
    <w:rsid w:val="005749BE"/>
    <w:rsid w:val="005760B9"/>
    <w:rsid w:val="00583E26"/>
    <w:rsid w:val="00591A8E"/>
    <w:rsid w:val="005B1FCE"/>
    <w:rsid w:val="005B3652"/>
    <w:rsid w:val="005B699D"/>
    <w:rsid w:val="005C5DFC"/>
    <w:rsid w:val="005D3969"/>
    <w:rsid w:val="005D42A0"/>
    <w:rsid w:val="005D4D94"/>
    <w:rsid w:val="005D72F4"/>
    <w:rsid w:val="005E6365"/>
    <w:rsid w:val="0060371D"/>
    <w:rsid w:val="006116BD"/>
    <w:rsid w:val="00616FEB"/>
    <w:rsid w:val="006300CF"/>
    <w:rsid w:val="00637F6A"/>
    <w:rsid w:val="00643EF7"/>
    <w:rsid w:val="00645692"/>
    <w:rsid w:val="0066166F"/>
    <w:rsid w:val="00664F67"/>
    <w:rsid w:val="00667BBA"/>
    <w:rsid w:val="00671820"/>
    <w:rsid w:val="006753D1"/>
    <w:rsid w:val="00677925"/>
    <w:rsid w:val="006903F2"/>
    <w:rsid w:val="00691B6E"/>
    <w:rsid w:val="006A3E35"/>
    <w:rsid w:val="006A3E38"/>
    <w:rsid w:val="006A4B44"/>
    <w:rsid w:val="006A6C66"/>
    <w:rsid w:val="006B545B"/>
    <w:rsid w:val="006B66FF"/>
    <w:rsid w:val="006B6ECA"/>
    <w:rsid w:val="006C09E3"/>
    <w:rsid w:val="006C666C"/>
    <w:rsid w:val="006D4641"/>
    <w:rsid w:val="006D5E7C"/>
    <w:rsid w:val="006E1E56"/>
    <w:rsid w:val="006E5709"/>
    <w:rsid w:val="006E7CC5"/>
    <w:rsid w:val="006E7D64"/>
    <w:rsid w:val="006F45EE"/>
    <w:rsid w:val="006F6BF8"/>
    <w:rsid w:val="007047AA"/>
    <w:rsid w:val="007070AD"/>
    <w:rsid w:val="00711971"/>
    <w:rsid w:val="007250BA"/>
    <w:rsid w:val="00727D64"/>
    <w:rsid w:val="007500C2"/>
    <w:rsid w:val="00757962"/>
    <w:rsid w:val="00761299"/>
    <w:rsid w:val="00762055"/>
    <w:rsid w:val="00763866"/>
    <w:rsid w:val="00765537"/>
    <w:rsid w:val="00766965"/>
    <w:rsid w:val="00777540"/>
    <w:rsid w:val="007848E2"/>
    <w:rsid w:val="00790846"/>
    <w:rsid w:val="0079102F"/>
    <w:rsid w:val="00792EAD"/>
    <w:rsid w:val="007935D3"/>
    <w:rsid w:val="00795531"/>
    <w:rsid w:val="007B3502"/>
    <w:rsid w:val="007C2DA3"/>
    <w:rsid w:val="007C55C1"/>
    <w:rsid w:val="007C5B5E"/>
    <w:rsid w:val="007D03AF"/>
    <w:rsid w:val="007D6676"/>
    <w:rsid w:val="007E1B54"/>
    <w:rsid w:val="007E78CB"/>
    <w:rsid w:val="007F198D"/>
    <w:rsid w:val="007F2CF3"/>
    <w:rsid w:val="00803A68"/>
    <w:rsid w:val="008128B0"/>
    <w:rsid w:val="008140D2"/>
    <w:rsid w:val="008258BB"/>
    <w:rsid w:val="00825A26"/>
    <w:rsid w:val="00826C46"/>
    <w:rsid w:val="00826D98"/>
    <w:rsid w:val="0083733B"/>
    <w:rsid w:val="00841B7D"/>
    <w:rsid w:val="00844A78"/>
    <w:rsid w:val="00847B8B"/>
    <w:rsid w:val="00850A27"/>
    <w:rsid w:val="0085572B"/>
    <w:rsid w:val="0085637A"/>
    <w:rsid w:val="0085720D"/>
    <w:rsid w:val="00857FB8"/>
    <w:rsid w:val="00860855"/>
    <w:rsid w:val="00862EFF"/>
    <w:rsid w:val="008753E4"/>
    <w:rsid w:val="00875B70"/>
    <w:rsid w:val="00880C07"/>
    <w:rsid w:val="00883F9F"/>
    <w:rsid w:val="00884DC0"/>
    <w:rsid w:val="00886791"/>
    <w:rsid w:val="008876CE"/>
    <w:rsid w:val="0089086A"/>
    <w:rsid w:val="00892114"/>
    <w:rsid w:val="008A139B"/>
    <w:rsid w:val="008A1A71"/>
    <w:rsid w:val="008A49DA"/>
    <w:rsid w:val="008C4E09"/>
    <w:rsid w:val="008D6C69"/>
    <w:rsid w:val="008D6E5E"/>
    <w:rsid w:val="008E1CE5"/>
    <w:rsid w:val="008F474E"/>
    <w:rsid w:val="008F4DA9"/>
    <w:rsid w:val="009008DC"/>
    <w:rsid w:val="009070AA"/>
    <w:rsid w:val="009123EF"/>
    <w:rsid w:val="0091444E"/>
    <w:rsid w:val="0091492B"/>
    <w:rsid w:val="009155C1"/>
    <w:rsid w:val="00924D80"/>
    <w:rsid w:val="0092604B"/>
    <w:rsid w:val="00934B5B"/>
    <w:rsid w:val="00934C6E"/>
    <w:rsid w:val="00937A45"/>
    <w:rsid w:val="00940A9B"/>
    <w:rsid w:val="00942D51"/>
    <w:rsid w:val="00946275"/>
    <w:rsid w:val="00953FFB"/>
    <w:rsid w:val="00955EDF"/>
    <w:rsid w:val="00963C3F"/>
    <w:rsid w:val="00970CEA"/>
    <w:rsid w:val="00972563"/>
    <w:rsid w:val="00980BFA"/>
    <w:rsid w:val="00981956"/>
    <w:rsid w:val="00984FB2"/>
    <w:rsid w:val="00987A76"/>
    <w:rsid w:val="00990205"/>
    <w:rsid w:val="00990A02"/>
    <w:rsid w:val="0099650F"/>
    <w:rsid w:val="009A393B"/>
    <w:rsid w:val="009A3EF9"/>
    <w:rsid w:val="009B4BB2"/>
    <w:rsid w:val="009B65D2"/>
    <w:rsid w:val="009C5897"/>
    <w:rsid w:val="009C601E"/>
    <w:rsid w:val="009C6E76"/>
    <w:rsid w:val="009D13FC"/>
    <w:rsid w:val="009D6702"/>
    <w:rsid w:val="009E0FA2"/>
    <w:rsid w:val="009E1ABB"/>
    <w:rsid w:val="009F29E2"/>
    <w:rsid w:val="009F4204"/>
    <w:rsid w:val="009F75EE"/>
    <w:rsid w:val="00A053C1"/>
    <w:rsid w:val="00A14DD5"/>
    <w:rsid w:val="00A162A3"/>
    <w:rsid w:val="00A21140"/>
    <w:rsid w:val="00A21B79"/>
    <w:rsid w:val="00A258B9"/>
    <w:rsid w:val="00A2677E"/>
    <w:rsid w:val="00A43153"/>
    <w:rsid w:val="00A45067"/>
    <w:rsid w:val="00A46338"/>
    <w:rsid w:val="00A51A2A"/>
    <w:rsid w:val="00A56AE0"/>
    <w:rsid w:val="00A56F02"/>
    <w:rsid w:val="00A63478"/>
    <w:rsid w:val="00A7788D"/>
    <w:rsid w:val="00A962DB"/>
    <w:rsid w:val="00AA276D"/>
    <w:rsid w:val="00AA3C63"/>
    <w:rsid w:val="00AA7AD7"/>
    <w:rsid w:val="00AB3FA9"/>
    <w:rsid w:val="00AC186F"/>
    <w:rsid w:val="00AC31D5"/>
    <w:rsid w:val="00AE1EBF"/>
    <w:rsid w:val="00AF0776"/>
    <w:rsid w:val="00B160EE"/>
    <w:rsid w:val="00B17C9A"/>
    <w:rsid w:val="00B20FB2"/>
    <w:rsid w:val="00B27A24"/>
    <w:rsid w:val="00B27F1D"/>
    <w:rsid w:val="00B3325B"/>
    <w:rsid w:val="00B34E91"/>
    <w:rsid w:val="00B42841"/>
    <w:rsid w:val="00B43287"/>
    <w:rsid w:val="00B52FF3"/>
    <w:rsid w:val="00B56EB0"/>
    <w:rsid w:val="00B650E0"/>
    <w:rsid w:val="00B65DA5"/>
    <w:rsid w:val="00B73210"/>
    <w:rsid w:val="00B749A7"/>
    <w:rsid w:val="00B74B00"/>
    <w:rsid w:val="00B75421"/>
    <w:rsid w:val="00B75F56"/>
    <w:rsid w:val="00B808D8"/>
    <w:rsid w:val="00B811C0"/>
    <w:rsid w:val="00B92E71"/>
    <w:rsid w:val="00B948E6"/>
    <w:rsid w:val="00B94AFB"/>
    <w:rsid w:val="00BA2DE8"/>
    <w:rsid w:val="00BB0997"/>
    <w:rsid w:val="00BB0DD1"/>
    <w:rsid w:val="00BC1605"/>
    <w:rsid w:val="00BD0C25"/>
    <w:rsid w:val="00BD1646"/>
    <w:rsid w:val="00BD238C"/>
    <w:rsid w:val="00BD3732"/>
    <w:rsid w:val="00BE0EF1"/>
    <w:rsid w:val="00BE74C6"/>
    <w:rsid w:val="00BF09FE"/>
    <w:rsid w:val="00BF0D10"/>
    <w:rsid w:val="00BF1222"/>
    <w:rsid w:val="00C01BB4"/>
    <w:rsid w:val="00C1784A"/>
    <w:rsid w:val="00C2233A"/>
    <w:rsid w:val="00C36603"/>
    <w:rsid w:val="00C44FBE"/>
    <w:rsid w:val="00C45BE2"/>
    <w:rsid w:val="00C50F9B"/>
    <w:rsid w:val="00C544D0"/>
    <w:rsid w:val="00C569BA"/>
    <w:rsid w:val="00C61808"/>
    <w:rsid w:val="00C67863"/>
    <w:rsid w:val="00C72D21"/>
    <w:rsid w:val="00C732BE"/>
    <w:rsid w:val="00C818D1"/>
    <w:rsid w:val="00C82810"/>
    <w:rsid w:val="00C84278"/>
    <w:rsid w:val="00C9205F"/>
    <w:rsid w:val="00C94263"/>
    <w:rsid w:val="00C96CA1"/>
    <w:rsid w:val="00CA025A"/>
    <w:rsid w:val="00CA1376"/>
    <w:rsid w:val="00CA41A5"/>
    <w:rsid w:val="00CA476B"/>
    <w:rsid w:val="00CB295C"/>
    <w:rsid w:val="00CB31F1"/>
    <w:rsid w:val="00CC3BDA"/>
    <w:rsid w:val="00CD02F5"/>
    <w:rsid w:val="00CD0BC9"/>
    <w:rsid w:val="00CD6897"/>
    <w:rsid w:val="00CE68B2"/>
    <w:rsid w:val="00CE7402"/>
    <w:rsid w:val="00CF10A5"/>
    <w:rsid w:val="00CF4AF3"/>
    <w:rsid w:val="00CF6F5D"/>
    <w:rsid w:val="00D0775F"/>
    <w:rsid w:val="00D12C01"/>
    <w:rsid w:val="00D14808"/>
    <w:rsid w:val="00D34FA9"/>
    <w:rsid w:val="00D411FB"/>
    <w:rsid w:val="00D465B4"/>
    <w:rsid w:val="00D51D9D"/>
    <w:rsid w:val="00D53C94"/>
    <w:rsid w:val="00D55754"/>
    <w:rsid w:val="00D55E42"/>
    <w:rsid w:val="00D61EBE"/>
    <w:rsid w:val="00D61F3F"/>
    <w:rsid w:val="00D62551"/>
    <w:rsid w:val="00D63DB9"/>
    <w:rsid w:val="00D64A8F"/>
    <w:rsid w:val="00D66C2C"/>
    <w:rsid w:val="00D67B2D"/>
    <w:rsid w:val="00D7733C"/>
    <w:rsid w:val="00D82276"/>
    <w:rsid w:val="00D85F9D"/>
    <w:rsid w:val="00D9143B"/>
    <w:rsid w:val="00DB3713"/>
    <w:rsid w:val="00DC75CB"/>
    <w:rsid w:val="00DD07BC"/>
    <w:rsid w:val="00DD07C2"/>
    <w:rsid w:val="00E05141"/>
    <w:rsid w:val="00E12461"/>
    <w:rsid w:val="00E12EE6"/>
    <w:rsid w:val="00E14AEB"/>
    <w:rsid w:val="00E21B66"/>
    <w:rsid w:val="00E221A8"/>
    <w:rsid w:val="00E27947"/>
    <w:rsid w:val="00E30B6B"/>
    <w:rsid w:val="00E35B80"/>
    <w:rsid w:val="00E36E44"/>
    <w:rsid w:val="00E370AE"/>
    <w:rsid w:val="00E45FA7"/>
    <w:rsid w:val="00E46937"/>
    <w:rsid w:val="00E52184"/>
    <w:rsid w:val="00E54C71"/>
    <w:rsid w:val="00E6716D"/>
    <w:rsid w:val="00E674A5"/>
    <w:rsid w:val="00E70D78"/>
    <w:rsid w:val="00E71280"/>
    <w:rsid w:val="00E74945"/>
    <w:rsid w:val="00E75240"/>
    <w:rsid w:val="00E75F8F"/>
    <w:rsid w:val="00E841B9"/>
    <w:rsid w:val="00E965E5"/>
    <w:rsid w:val="00E96B44"/>
    <w:rsid w:val="00EA761E"/>
    <w:rsid w:val="00EA7687"/>
    <w:rsid w:val="00EC026A"/>
    <w:rsid w:val="00EC261B"/>
    <w:rsid w:val="00ED1924"/>
    <w:rsid w:val="00ED1A20"/>
    <w:rsid w:val="00ED7777"/>
    <w:rsid w:val="00EE17B9"/>
    <w:rsid w:val="00EE6A11"/>
    <w:rsid w:val="00EF6BDC"/>
    <w:rsid w:val="00F14C00"/>
    <w:rsid w:val="00F1716C"/>
    <w:rsid w:val="00F229C9"/>
    <w:rsid w:val="00F2360C"/>
    <w:rsid w:val="00F23735"/>
    <w:rsid w:val="00F23BFE"/>
    <w:rsid w:val="00F25939"/>
    <w:rsid w:val="00F324A3"/>
    <w:rsid w:val="00F348AB"/>
    <w:rsid w:val="00F37B83"/>
    <w:rsid w:val="00F42579"/>
    <w:rsid w:val="00F43A52"/>
    <w:rsid w:val="00F46203"/>
    <w:rsid w:val="00F53761"/>
    <w:rsid w:val="00F568D8"/>
    <w:rsid w:val="00F649FF"/>
    <w:rsid w:val="00F64FE8"/>
    <w:rsid w:val="00F76624"/>
    <w:rsid w:val="00F76C71"/>
    <w:rsid w:val="00F7756D"/>
    <w:rsid w:val="00F80254"/>
    <w:rsid w:val="00F80BCB"/>
    <w:rsid w:val="00F840A3"/>
    <w:rsid w:val="00F91478"/>
    <w:rsid w:val="00F933EC"/>
    <w:rsid w:val="00FA249C"/>
    <w:rsid w:val="00FA4824"/>
    <w:rsid w:val="00FA5EB6"/>
    <w:rsid w:val="00FB2E1A"/>
    <w:rsid w:val="00FC2C9E"/>
    <w:rsid w:val="00FE1926"/>
    <w:rsid w:val="00FF2371"/>
    <w:rsid w:val="00FF319A"/>
    <w:rsid w:val="00FF3B23"/>
    <w:rsid w:val="00FF5407"/>
    <w:rsid w:val="00FF77C4"/>
    <w:rsid w:val="13297CF7"/>
    <w:rsid w:val="2BDA1BBE"/>
    <w:rsid w:val="4385AAF8"/>
    <w:rsid w:val="5FA58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02F4A"/>
  <w15:chartTrackingRefBased/>
  <w15:docId w15:val="{E9A11D5D-FB30-425D-A809-41FFC6DBF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61299"/>
  </w:style>
  <w:style w:type="paragraph" w:styleId="Heading2">
    <w:name w:val="heading 2"/>
    <w:basedOn w:val="Normal"/>
    <w:next w:val="Normal"/>
    <w:link w:val="Heading2Char"/>
    <w:uiPriority w:val="9"/>
    <w:unhideWhenUsed/>
    <w:qFormat/>
    <w:rsid w:val="009F75EE"/>
    <w:pPr>
      <w:spacing w:after="0" w:line="240" w:lineRule="auto"/>
      <w:ind w:left="-288"/>
      <w:outlineLvl w:val="1"/>
    </w:pPr>
    <w:rPr>
      <w:rFonts w:ascii="Bebas Neue" w:eastAsia="Calibri" w:hAnsi="Bebas Neue" w:cs="Arial"/>
      <w:caps/>
      <w:color w:val="133E59"/>
      <w:spacing w:val="15"/>
      <w:sz w:val="36"/>
      <w:szCs w:val="20"/>
    </w:rPr>
  </w:style>
  <w:style w:type="paragraph" w:styleId="Heading3">
    <w:name w:val="heading 3"/>
    <w:basedOn w:val="Normal"/>
    <w:next w:val="Normal"/>
    <w:link w:val="Heading3Char"/>
    <w:uiPriority w:val="9"/>
    <w:unhideWhenUsed/>
    <w:qFormat/>
    <w:rsid w:val="00795531"/>
    <w:pPr>
      <w:keepNext/>
      <w:keepLines/>
      <w:spacing w:before="40" w:after="0" w:line="240" w:lineRule="auto"/>
      <w:ind w:left="-144"/>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F75EE"/>
    <w:pPr>
      <w:pBdr>
        <w:top w:val="dotted" w:sz="6" w:space="2" w:color="F07F09"/>
        <w:left w:val="dotted" w:sz="6" w:space="2" w:color="F07F09"/>
      </w:pBdr>
      <w:spacing w:before="300" w:after="0" w:line="240" w:lineRule="auto"/>
      <w:ind w:left="-288"/>
      <w:outlineLvl w:val="3"/>
    </w:pPr>
    <w:rPr>
      <w:rFonts w:ascii="Bebas Neue" w:eastAsia="Calibri" w:hAnsi="Bebas Neue" w:cs="Arial"/>
      <w:caps/>
      <w:color w:val="262626"/>
      <w:spacing w:val="1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6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5D2"/>
  </w:style>
  <w:style w:type="paragraph" w:styleId="Footer">
    <w:name w:val="footer"/>
    <w:basedOn w:val="Normal"/>
    <w:link w:val="FooterChar"/>
    <w:uiPriority w:val="99"/>
    <w:unhideWhenUsed/>
    <w:rsid w:val="009B6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5D2"/>
  </w:style>
  <w:style w:type="paragraph" w:styleId="BalloonText">
    <w:name w:val="Balloon Text"/>
    <w:basedOn w:val="Normal"/>
    <w:link w:val="BalloonTextChar"/>
    <w:uiPriority w:val="99"/>
    <w:semiHidden/>
    <w:unhideWhenUsed/>
    <w:rsid w:val="009B6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5D2"/>
    <w:rPr>
      <w:rFonts w:ascii="Segoe UI" w:hAnsi="Segoe UI" w:cs="Segoe UI"/>
      <w:sz w:val="18"/>
      <w:szCs w:val="18"/>
    </w:rPr>
  </w:style>
  <w:style w:type="paragraph" w:styleId="ListParagraph">
    <w:name w:val="List Paragraph"/>
    <w:basedOn w:val="Normal"/>
    <w:link w:val="ListParagraphChar"/>
    <w:uiPriority w:val="34"/>
    <w:qFormat/>
    <w:rsid w:val="00D63DB9"/>
    <w:pPr>
      <w:ind w:left="720"/>
      <w:contextualSpacing/>
    </w:pPr>
  </w:style>
  <w:style w:type="character" w:styleId="Hyperlink">
    <w:name w:val="Hyperlink"/>
    <w:basedOn w:val="DefaultParagraphFont"/>
    <w:uiPriority w:val="99"/>
    <w:unhideWhenUsed/>
    <w:rsid w:val="00963C3F"/>
    <w:rPr>
      <w:color w:val="0563C1" w:themeColor="hyperlink"/>
      <w:u w:val="single"/>
    </w:rPr>
  </w:style>
  <w:style w:type="character" w:customStyle="1" w:styleId="Heading2Char">
    <w:name w:val="Heading 2 Char"/>
    <w:basedOn w:val="DefaultParagraphFont"/>
    <w:link w:val="Heading2"/>
    <w:uiPriority w:val="9"/>
    <w:rsid w:val="009F75EE"/>
    <w:rPr>
      <w:rFonts w:ascii="Bebas Neue" w:eastAsia="Calibri" w:hAnsi="Bebas Neue" w:cs="Arial"/>
      <w:caps/>
      <w:color w:val="133E59"/>
      <w:spacing w:val="15"/>
      <w:sz w:val="36"/>
      <w:szCs w:val="20"/>
    </w:rPr>
  </w:style>
  <w:style w:type="character" w:customStyle="1" w:styleId="Heading4Char">
    <w:name w:val="Heading 4 Char"/>
    <w:basedOn w:val="DefaultParagraphFont"/>
    <w:link w:val="Heading4"/>
    <w:uiPriority w:val="9"/>
    <w:rsid w:val="009F75EE"/>
    <w:rPr>
      <w:rFonts w:ascii="Bebas Neue" w:eastAsia="Calibri" w:hAnsi="Bebas Neue" w:cs="Arial"/>
      <w:caps/>
      <w:color w:val="262626"/>
      <w:spacing w:val="10"/>
      <w:sz w:val="32"/>
      <w:szCs w:val="32"/>
    </w:rPr>
  </w:style>
  <w:style w:type="paragraph" w:customStyle="1" w:styleId="Default">
    <w:name w:val="Default"/>
    <w:rsid w:val="00C01B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35B80"/>
    <w:rPr>
      <w:sz w:val="16"/>
      <w:szCs w:val="16"/>
    </w:rPr>
  </w:style>
  <w:style w:type="paragraph" w:styleId="CommentText">
    <w:name w:val="annotation text"/>
    <w:basedOn w:val="Normal"/>
    <w:link w:val="CommentTextChar"/>
    <w:uiPriority w:val="99"/>
    <w:unhideWhenUsed/>
    <w:rsid w:val="00E35B80"/>
    <w:pPr>
      <w:spacing w:line="240" w:lineRule="auto"/>
    </w:pPr>
    <w:rPr>
      <w:sz w:val="20"/>
      <w:szCs w:val="20"/>
    </w:rPr>
  </w:style>
  <w:style w:type="character" w:customStyle="1" w:styleId="CommentTextChar">
    <w:name w:val="Comment Text Char"/>
    <w:basedOn w:val="DefaultParagraphFont"/>
    <w:link w:val="CommentText"/>
    <w:uiPriority w:val="99"/>
    <w:rsid w:val="00E35B80"/>
    <w:rPr>
      <w:sz w:val="20"/>
      <w:szCs w:val="20"/>
    </w:rPr>
  </w:style>
  <w:style w:type="paragraph" w:styleId="CommentSubject">
    <w:name w:val="annotation subject"/>
    <w:basedOn w:val="CommentText"/>
    <w:next w:val="CommentText"/>
    <w:link w:val="CommentSubjectChar"/>
    <w:uiPriority w:val="99"/>
    <w:semiHidden/>
    <w:unhideWhenUsed/>
    <w:rsid w:val="00E35B80"/>
    <w:rPr>
      <w:b/>
      <w:bCs/>
    </w:rPr>
  </w:style>
  <w:style w:type="character" w:customStyle="1" w:styleId="CommentSubjectChar">
    <w:name w:val="Comment Subject Char"/>
    <w:basedOn w:val="CommentTextChar"/>
    <w:link w:val="CommentSubject"/>
    <w:uiPriority w:val="99"/>
    <w:semiHidden/>
    <w:rsid w:val="00E35B80"/>
    <w:rPr>
      <w:b/>
      <w:bCs/>
      <w:sz w:val="20"/>
      <w:szCs w:val="20"/>
    </w:rPr>
  </w:style>
  <w:style w:type="paragraph" w:styleId="Subtitle">
    <w:name w:val="Subtitle"/>
    <w:basedOn w:val="Normal"/>
    <w:next w:val="Normal"/>
    <w:link w:val="SubtitleChar"/>
    <w:uiPriority w:val="11"/>
    <w:qFormat/>
    <w:rsid w:val="00D85F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F9D"/>
    <w:rPr>
      <w:rFonts w:eastAsiaTheme="minorEastAsia"/>
      <w:color w:val="5A5A5A" w:themeColor="text1" w:themeTint="A5"/>
      <w:spacing w:val="15"/>
    </w:rPr>
  </w:style>
  <w:style w:type="table" w:styleId="TableGrid">
    <w:name w:val="Table Grid"/>
    <w:basedOn w:val="TableNormal"/>
    <w:rsid w:val="00CA13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08DC"/>
    <w:rPr>
      <w:color w:val="954F72" w:themeColor="followedHyperlink"/>
      <w:u w:val="single"/>
    </w:rPr>
  </w:style>
  <w:style w:type="character" w:styleId="PlaceholderText">
    <w:name w:val="Placeholder Text"/>
    <w:basedOn w:val="DefaultParagraphFont"/>
    <w:uiPriority w:val="99"/>
    <w:semiHidden/>
    <w:rsid w:val="00B92E71"/>
    <w:rPr>
      <w:color w:val="808080"/>
    </w:rPr>
  </w:style>
  <w:style w:type="character" w:styleId="UnresolvedMention">
    <w:name w:val="Unresolved Mention"/>
    <w:basedOn w:val="DefaultParagraphFont"/>
    <w:uiPriority w:val="99"/>
    <w:rsid w:val="00AB3FA9"/>
    <w:rPr>
      <w:color w:val="605E5C"/>
      <w:shd w:val="clear" w:color="auto" w:fill="E1DFDD"/>
    </w:rPr>
  </w:style>
  <w:style w:type="character" w:customStyle="1" w:styleId="Heading3Char">
    <w:name w:val="Heading 3 Char"/>
    <w:basedOn w:val="DefaultParagraphFont"/>
    <w:link w:val="Heading3"/>
    <w:uiPriority w:val="9"/>
    <w:rsid w:val="00795531"/>
    <w:rPr>
      <w:rFonts w:asciiTheme="majorHAnsi" w:eastAsiaTheme="majorEastAsia" w:hAnsiTheme="majorHAnsi" w:cstheme="majorBidi"/>
      <w:color w:val="1F4D78" w:themeColor="accent1" w:themeShade="7F"/>
      <w:sz w:val="24"/>
      <w:szCs w:val="24"/>
    </w:rPr>
  </w:style>
  <w:style w:type="paragraph" w:customStyle="1" w:styleId="DataField11pt-Single">
    <w:name w:val="Data Field 11pt-Single"/>
    <w:basedOn w:val="Normal"/>
    <w:link w:val="DataField11pt-SingleChar"/>
    <w:rsid w:val="00262362"/>
    <w:pPr>
      <w:autoSpaceDE w:val="0"/>
      <w:autoSpaceDN w:val="0"/>
      <w:spacing w:after="0" w:line="240" w:lineRule="auto"/>
    </w:pPr>
    <w:rPr>
      <w:rFonts w:ascii="Arial" w:eastAsia="Times New Roman" w:hAnsi="Arial" w:cs="Arial"/>
      <w:szCs w:val="20"/>
    </w:rPr>
  </w:style>
  <w:style w:type="character" w:customStyle="1" w:styleId="DataField11pt-SingleChar">
    <w:name w:val="Data Field 11pt-Single Char"/>
    <w:basedOn w:val="DefaultParagraphFont"/>
    <w:link w:val="DataField11pt-Single"/>
    <w:rsid w:val="00262362"/>
    <w:rPr>
      <w:rFonts w:ascii="Arial" w:eastAsia="Times New Roman" w:hAnsi="Arial" w:cs="Arial"/>
      <w:szCs w:val="20"/>
    </w:rPr>
  </w:style>
  <w:style w:type="paragraph" w:customStyle="1" w:styleId="HeadingNote">
    <w:name w:val="Heading Note"/>
    <w:basedOn w:val="Normal"/>
    <w:rsid w:val="00262362"/>
    <w:pPr>
      <w:pBdr>
        <w:bottom w:val="single" w:sz="4" w:space="6" w:color="auto"/>
      </w:pBdr>
      <w:autoSpaceDE w:val="0"/>
      <w:autoSpaceDN w:val="0"/>
      <w:spacing w:before="40" w:after="40" w:line="240" w:lineRule="auto"/>
      <w:jc w:val="center"/>
    </w:pPr>
    <w:rPr>
      <w:rFonts w:ascii="Arial" w:eastAsia="Times New Roman" w:hAnsi="Arial" w:cs="Arial"/>
      <w:iCs/>
      <w:sz w:val="16"/>
      <w:szCs w:val="16"/>
    </w:rPr>
  </w:style>
  <w:style w:type="paragraph" w:customStyle="1" w:styleId="FormFieldCaption">
    <w:name w:val="Form Field Caption"/>
    <w:basedOn w:val="Normal"/>
    <w:rsid w:val="00262362"/>
    <w:pPr>
      <w:tabs>
        <w:tab w:val="left" w:pos="270"/>
      </w:tabs>
      <w:autoSpaceDE w:val="0"/>
      <w:autoSpaceDN w:val="0"/>
      <w:spacing w:after="0" w:line="240" w:lineRule="auto"/>
    </w:pPr>
    <w:rPr>
      <w:rFonts w:ascii="Arial" w:eastAsia="Times New Roman" w:hAnsi="Arial" w:cs="Arial"/>
      <w:sz w:val="16"/>
      <w:szCs w:val="16"/>
    </w:rPr>
  </w:style>
  <w:style w:type="character" w:styleId="Strong">
    <w:name w:val="Strong"/>
    <w:basedOn w:val="DefaultParagraphFont"/>
    <w:qFormat/>
    <w:rsid w:val="00262362"/>
    <w:rPr>
      <w:b/>
      <w:bCs/>
    </w:rPr>
  </w:style>
  <w:style w:type="character" w:styleId="Emphasis">
    <w:name w:val="Emphasis"/>
    <w:basedOn w:val="DefaultParagraphFont"/>
    <w:qFormat/>
    <w:rsid w:val="00262362"/>
    <w:rPr>
      <w:i/>
      <w:iCs/>
    </w:rPr>
  </w:style>
  <w:style w:type="paragraph" w:customStyle="1" w:styleId="OMBInfo">
    <w:name w:val="OMB Info"/>
    <w:basedOn w:val="Normal"/>
    <w:qFormat/>
    <w:rsid w:val="00262362"/>
    <w:pPr>
      <w:autoSpaceDE w:val="0"/>
      <w:autoSpaceDN w:val="0"/>
      <w:spacing w:after="120" w:line="240" w:lineRule="auto"/>
      <w:jc w:val="right"/>
    </w:pPr>
    <w:rPr>
      <w:rFonts w:ascii="Arial" w:eastAsia="Times New Roman" w:hAnsi="Arial" w:cs="Times New Roman"/>
      <w:sz w:val="16"/>
      <w:szCs w:val="24"/>
    </w:rPr>
  </w:style>
  <w:style w:type="paragraph" w:customStyle="1" w:styleId="FormFieldCaption1">
    <w:name w:val="Form Field Caption1"/>
    <w:basedOn w:val="FormFieldCaption"/>
    <w:qFormat/>
    <w:rsid w:val="00262362"/>
    <w:pPr>
      <w:spacing w:after="160"/>
    </w:pPr>
  </w:style>
  <w:style w:type="paragraph" w:styleId="Title">
    <w:name w:val="Title"/>
    <w:basedOn w:val="Normal"/>
    <w:next w:val="Normal"/>
    <w:link w:val="TitleChar"/>
    <w:qFormat/>
    <w:rsid w:val="00262362"/>
    <w:pPr>
      <w:pBdr>
        <w:top w:val="single" w:sz="4" w:space="1" w:color="auto"/>
      </w:pBdr>
      <w:autoSpaceDE w:val="0"/>
      <w:autoSpaceDN w:val="0"/>
      <w:spacing w:before="240" w:after="0" w:line="240" w:lineRule="auto"/>
      <w:jc w:val="center"/>
    </w:pPr>
    <w:rPr>
      <w:rFonts w:ascii="Arial" w:eastAsia="Times New Roman" w:hAnsi="Arial" w:cs="Times New Roman"/>
      <w:b/>
      <w:szCs w:val="24"/>
    </w:rPr>
  </w:style>
  <w:style w:type="character" w:customStyle="1" w:styleId="TitleChar">
    <w:name w:val="Title Char"/>
    <w:basedOn w:val="DefaultParagraphFont"/>
    <w:link w:val="Title"/>
    <w:rsid w:val="00262362"/>
    <w:rPr>
      <w:rFonts w:ascii="Arial" w:eastAsia="Times New Roman" w:hAnsi="Arial" w:cs="Times New Roman"/>
      <w:b/>
      <w:szCs w:val="24"/>
    </w:rPr>
  </w:style>
  <w:style w:type="paragraph" w:styleId="Revision">
    <w:name w:val="Revision"/>
    <w:hidden/>
    <w:uiPriority w:val="99"/>
    <w:semiHidden/>
    <w:rsid w:val="007F2CF3"/>
    <w:pPr>
      <w:spacing w:after="0" w:line="240" w:lineRule="auto"/>
    </w:pPr>
  </w:style>
  <w:style w:type="character" w:customStyle="1" w:styleId="ListParagraphChar">
    <w:name w:val="List Paragraph Char"/>
    <w:basedOn w:val="DefaultParagraphFont"/>
    <w:link w:val="ListParagraph"/>
    <w:uiPriority w:val="34"/>
    <w:locked/>
    <w:rsid w:val="009123EF"/>
  </w:style>
  <w:style w:type="character" w:styleId="BookTitle">
    <w:name w:val="Book Title"/>
    <w:uiPriority w:val="33"/>
    <w:qFormat/>
    <w:rsid w:val="00F80BCB"/>
    <w:rPr>
      <w:b/>
      <w:bCs/>
      <w:i/>
      <w:iCs/>
      <w:spacing w:val="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33246">
      <w:bodyDiv w:val="1"/>
      <w:marLeft w:val="0"/>
      <w:marRight w:val="0"/>
      <w:marTop w:val="0"/>
      <w:marBottom w:val="0"/>
      <w:divBdr>
        <w:top w:val="none" w:sz="0" w:space="0" w:color="auto"/>
        <w:left w:val="none" w:sz="0" w:space="0" w:color="auto"/>
        <w:bottom w:val="none" w:sz="0" w:space="0" w:color="auto"/>
        <w:right w:val="none" w:sz="0" w:space="0" w:color="auto"/>
      </w:divBdr>
    </w:div>
    <w:div w:id="128707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michaeljfox.org/page.html?administrative-guidelines" TargetMode="External"/><Relationship Id="rId26" Type="http://schemas.openxmlformats.org/officeDocument/2006/relationships/hyperlink" Target="http://www.ppmi-info.org/access-data-specimens/download-data/" TargetMode="External"/><Relationship Id="rId3" Type="http://schemas.openxmlformats.org/officeDocument/2006/relationships/customXml" Target="../customXml/item3.xml"/><Relationship Id="rId21" Type="http://schemas.openxmlformats.org/officeDocument/2006/relationships/hyperlink" Target="http://www.ppmi-info.org/access-data-specimens/download-data/"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ppmi@michaeljfox.org" TargetMode="External"/><Relationship Id="rId25" Type="http://schemas.openxmlformats.org/officeDocument/2006/relationships/hyperlink" Target="http://www.ppmi-info.org/study-design/research-documents-and-sops/" TargetMode="External"/><Relationship Id="rId2" Type="http://schemas.openxmlformats.org/officeDocument/2006/relationships/customXml" Target="../customXml/item2.xml"/><Relationship Id="rId16" Type="http://schemas.openxmlformats.org/officeDocument/2006/relationships/hyperlink" Target="https://mjff.smartsimple.com/" TargetMode="External"/><Relationship Id="rId20" Type="http://schemas.openxmlformats.org/officeDocument/2006/relationships/hyperlink" Target="https://www.ppmi-info.org/access-data-specimens/request-cell-lin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jff.smartsimple.com/s_Login.jsp" TargetMode="External"/><Relationship Id="rId24" Type="http://schemas.openxmlformats.org/officeDocument/2006/relationships/hyperlink" Target="http://www.ppmi-info.org/access-data-specimens/download-dat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ppmi-info.org/study-design/research-documents-and-sop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ppmi@michaeljfox.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ppmi-info.org/access-data-specimens/request-pbmcs-cell-lines/" TargetMode="External"/><Relationship Id="rId27" Type="http://schemas.openxmlformats.org/officeDocument/2006/relationships/hyperlink" Target="mailto:resources@michaeljfox.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4D47ED4F534A67A58DC125F8E11DA1"/>
        <w:category>
          <w:name w:val="General"/>
          <w:gallery w:val="placeholder"/>
        </w:category>
        <w:types>
          <w:type w:val="bbPlcHdr"/>
        </w:types>
        <w:behaviors>
          <w:behavior w:val="content"/>
        </w:behaviors>
        <w:guid w:val="{93F66F2C-A9B3-47B5-BD9E-93BCA582B14E}"/>
      </w:docPartPr>
      <w:docPartBody>
        <w:p w:rsidR="00523998" w:rsidRDefault="00F91478" w:rsidP="00F91478">
          <w:pPr>
            <w:pStyle w:val="204D47ED4F534A67A58DC125F8E11DA11"/>
          </w:pPr>
          <w:r w:rsidRPr="00F73ECD">
            <w:rPr>
              <w:rStyle w:val="PlaceholderText"/>
            </w:rPr>
            <w:t>Click here to enter text.</w:t>
          </w:r>
        </w:p>
      </w:docPartBody>
    </w:docPart>
    <w:docPart>
      <w:docPartPr>
        <w:name w:val="944FDD7347B74CD3B6F5F1DC5C5A1616"/>
        <w:category>
          <w:name w:val="General"/>
          <w:gallery w:val="placeholder"/>
        </w:category>
        <w:types>
          <w:type w:val="bbPlcHdr"/>
        </w:types>
        <w:behaviors>
          <w:behavior w:val="content"/>
        </w:behaviors>
        <w:guid w:val="{AFEBE2EA-A81E-4AA7-826A-2C2AE07E5143}"/>
      </w:docPartPr>
      <w:docPartBody>
        <w:p w:rsidR="00523998" w:rsidRDefault="00F91478" w:rsidP="00F91478">
          <w:pPr>
            <w:pStyle w:val="944FDD7347B74CD3B6F5F1DC5C5A16161"/>
          </w:pPr>
          <w:r w:rsidRPr="00F73ECD">
            <w:rPr>
              <w:rStyle w:val="PlaceholderText"/>
            </w:rPr>
            <w:t>Click here to enter text.</w:t>
          </w:r>
        </w:p>
      </w:docPartBody>
    </w:docPart>
    <w:docPart>
      <w:docPartPr>
        <w:name w:val="DB28F442589C4C199DF2E01F3634A457"/>
        <w:category>
          <w:name w:val="General"/>
          <w:gallery w:val="placeholder"/>
        </w:category>
        <w:types>
          <w:type w:val="bbPlcHdr"/>
        </w:types>
        <w:behaviors>
          <w:behavior w:val="content"/>
        </w:behaviors>
        <w:guid w:val="{73297784-0D20-4681-8167-5C3A63FB45EC}"/>
      </w:docPartPr>
      <w:docPartBody>
        <w:p w:rsidR="0008454A" w:rsidRDefault="00F91478" w:rsidP="00F91478">
          <w:pPr>
            <w:pStyle w:val="DB28F442589C4C199DF2E01F3634A4571"/>
          </w:pPr>
          <w:r w:rsidRPr="00F73ECD">
            <w:rPr>
              <w:rStyle w:val="PlaceholderText"/>
            </w:rPr>
            <w:t>Click here to enter text.</w:t>
          </w:r>
        </w:p>
      </w:docPartBody>
    </w:docPart>
    <w:docPart>
      <w:docPartPr>
        <w:name w:val="5BF03A6D5C2D4DE392618F89E6FE10CD"/>
        <w:category>
          <w:name w:val="General"/>
          <w:gallery w:val="placeholder"/>
        </w:category>
        <w:types>
          <w:type w:val="bbPlcHdr"/>
        </w:types>
        <w:behaviors>
          <w:behavior w:val="content"/>
        </w:behaviors>
        <w:guid w:val="{0385F338-490D-44F6-A76E-7ACFDE2C23A2}"/>
      </w:docPartPr>
      <w:docPartBody>
        <w:p w:rsidR="004B69BF" w:rsidRDefault="0075246B" w:rsidP="0075246B">
          <w:pPr>
            <w:pStyle w:val="5BF03A6D5C2D4DE392618F89E6FE10CD"/>
          </w:pPr>
          <w:r w:rsidRPr="00F73EC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altName w:val="Arial Narrow"/>
    <w:panose1 w:val="020B0606020202050201"/>
    <w:charset w:val="00"/>
    <w:family w:val="swiss"/>
    <w:pitch w:val="variable"/>
    <w:sig w:usb0="A000002F" w:usb1="0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GPGothicE">
    <w:charset w:val="80"/>
    <w:family w:val="swiss"/>
    <w:pitch w:val="variable"/>
    <w:sig w:usb0="E00002FF" w:usb1="2AC7EDFE" w:usb2="00000012" w:usb3="00000000" w:csb0="00020001"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CA"/>
    <w:rsid w:val="00013BCA"/>
    <w:rsid w:val="00066FBE"/>
    <w:rsid w:val="0008454A"/>
    <w:rsid w:val="00353F8B"/>
    <w:rsid w:val="003A1F56"/>
    <w:rsid w:val="004071B8"/>
    <w:rsid w:val="00411A1E"/>
    <w:rsid w:val="00493D5B"/>
    <w:rsid w:val="004B69BF"/>
    <w:rsid w:val="00523998"/>
    <w:rsid w:val="00542C5F"/>
    <w:rsid w:val="0056195F"/>
    <w:rsid w:val="00594076"/>
    <w:rsid w:val="005B02BF"/>
    <w:rsid w:val="006F1171"/>
    <w:rsid w:val="00726DA8"/>
    <w:rsid w:val="0075246B"/>
    <w:rsid w:val="00762AF6"/>
    <w:rsid w:val="009D0FC3"/>
    <w:rsid w:val="009F7082"/>
    <w:rsid w:val="00AD3F48"/>
    <w:rsid w:val="00B11FF7"/>
    <w:rsid w:val="00C72079"/>
    <w:rsid w:val="00CE66AC"/>
    <w:rsid w:val="00DC6798"/>
    <w:rsid w:val="00DF1CC7"/>
    <w:rsid w:val="00F9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46B"/>
    <w:rPr>
      <w:color w:val="808080"/>
    </w:rPr>
  </w:style>
  <w:style w:type="paragraph" w:customStyle="1" w:styleId="204D47ED4F534A67A58DC125F8E11DA11">
    <w:name w:val="204D47ED4F534A67A58DC125F8E11DA11"/>
    <w:rsid w:val="00F91478"/>
    <w:rPr>
      <w:rFonts w:eastAsiaTheme="minorHAnsi"/>
    </w:rPr>
  </w:style>
  <w:style w:type="paragraph" w:customStyle="1" w:styleId="DB28F442589C4C199DF2E01F3634A4571">
    <w:name w:val="DB28F442589C4C199DF2E01F3634A4571"/>
    <w:rsid w:val="00F91478"/>
    <w:rPr>
      <w:rFonts w:eastAsiaTheme="minorHAnsi"/>
    </w:rPr>
  </w:style>
  <w:style w:type="paragraph" w:customStyle="1" w:styleId="944FDD7347B74CD3B6F5F1DC5C5A16161">
    <w:name w:val="944FDD7347B74CD3B6F5F1DC5C5A16161"/>
    <w:rsid w:val="00F91478"/>
    <w:rPr>
      <w:rFonts w:eastAsiaTheme="minorHAnsi"/>
    </w:rPr>
  </w:style>
  <w:style w:type="paragraph" w:customStyle="1" w:styleId="5BF03A6D5C2D4DE392618F89E6FE10CD">
    <w:name w:val="5BF03A6D5C2D4DE392618F89E6FE10CD"/>
    <w:rsid w:val="007524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CD0E8DF9849C643950777BBEDC6FF59" ma:contentTypeVersion="18" ma:contentTypeDescription="Create a new document." ma:contentTypeScope="" ma:versionID="4c0ee999eecb822bb65ae83c76f54da6">
  <xsd:schema xmlns:xsd="http://www.w3.org/2001/XMLSchema" xmlns:xs="http://www.w3.org/2001/XMLSchema" xmlns:p="http://schemas.microsoft.com/office/2006/metadata/properties" xmlns:ns2="85720437-12e5-409b-9cf6-a85d573903d8" xmlns:ns3="04f6cf8f-9ec5-4e8e-9553-6babb59f2fab" targetNamespace="http://schemas.microsoft.com/office/2006/metadata/properties" ma:root="true" ma:fieldsID="170a9bf9811ae79737ff79f71abd9804" ns2:_="" ns3:_="">
    <xsd:import namespace="85720437-12e5-409b-9cf6-a85d573903d8"/>
    <xsd:import namespace="04f6cf8f-9ec5-4e8e-9553-6babb59f2f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20437-12e5-409b-9cf6-a85d57390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f6cf8f-9ec5-4e8e-9553-6babb59f2f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45D81B-A48F-465F-A035-BAE77F472A32}">
  <ds:schemaRefs>
    <ds:schemaRef ds:uri="http://schemas.openxmlformats.org/officeDocument/2006/bibliography"/>
  </ds:schemaRefs>
</ds:datastoreItem>
</file>

<file path=customXml/itemProps2.xml><?xml version="1.0" encoding="utf-8"?>
<ds:datastoreItem xmlns:ds="http://schemas.openxmlformats.org/officeDocument/2006/customXml" ds:itemID="{5EDF965B-6D64-4433-A773-431E7C9D8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20437-12e5-409b-9cf6-a85d573903d8"/>
    <ds:schemaRef ds:uri="04f6cf8f-9ec5-4e8e-9553-6babb59f2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C286EA-FCE0-4564-AEB2-64B0E126A2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C53548-C9D9-4D88-A029-452B53280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The Michael J. Fox Foundation</Company>
  <LinksUpToDate>false</LinksUpToDate>
  <CharactersWithSpaces>23020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Kopil</dc:creator>
  <cp:keywords/>
  <dc:description/>
  <cp:lastModifiedBy>Sabrina Franklin</cp:lastModifiedBy>
  <cp:revision>118</cp:revision>
  <dcterms:created xsi:type="dcterms:W3CDTF">2020-10-14T20:45:00Z</dcterms:created>
  <dcterms:modified xsi:type="dcterms:W3CDTF">2020-10-16T14:29:00Z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0x0101003CD0E8DF9849C643950777BBEDC6FF59</vt:lpwstr>
  </property>
  <property fmtid="{D5CDD505-2E9C-101B-9397-08002B2CF9AE}" pid="3" name="Order">
    <vt:r8>100</vt:r8>
  </property>
</Properties>
</file>